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F53" w:rsidRDefault="00F67F53" w:rsidP="00E723F7">
      <w:pPr>
        <w:pStyle w:val="Tytu"/>
        <w:spacing w:before="64"/>
        <w:rPr>
          <w:sz w:val="56"/>
          <w:szCs w:val="56"/>
        </w:rPr>
      </w:pPr>
    </w:p>
    <w:p w:rsidR="00F67F53" w:rsidRDefault="00F67F53" w:rsidP="00E723F7">
      <w:pPr>
        <w:pStyle w:val="Tytu"/>
        <w:spacing w:before="64"/>
        <w:rPr>
          <w:sz w:val="56"/>
          <w:szCs w:val="56"/>
        </w:rPr>
      </w:pPr>
    </w:p>
    <w:p w:rsidR="00F67F53" w:rsidRDefault="00F67F53" w:rsidP="00E723F7">
      <w:pPr>
        <w:pStyle w:val="Tytu"/>
        <w:spacing w:before="64"/>
        <w:rPr>
          <w:sz w:val="56"/>
          <w:szCs w:val="56"/>
        </w:rPr>
      </w:pPr>
    </w:p>
    <w:p w:rsidR="00E723F7" w:rsidRPr="00F67F53" w:rsidRDefault="00E723F7" w:rsidP="00E723F7">
      <w:pPr>
        <w:pStyle w:val="Tytu"/>
        <w:spacing w:before="64"/>
        <w:rPr>
          <w:color w:val="36201B"/>
          <w:spacing w:val="-10"/>
          <w:sz w:val="56"/>
          <w:szCs w:val="56"/>
        </w:rPr>
      </w:pPr>
      <w:r w:rsidRPr="00F67F53">
        <w:rPr>
          <w:sz w:val="56"/>
          <w:szCs w:val="56"/>
        </w:rPr>
        <w:t>STANDARDY OCHRONY DZIECI MAŁOLETNICH</w:t>
      </w:r>
      <w:r w:rsidRPr="00F67F53">
        <w:rPr>
          <w:color w:val="36201B"/>
          <w:spacing w:val="-10"/>
          <w:sz w:val="56"/>
          <w:szCs w:val="56"/>
        </w:rPr>
        <w:t xml:space="preserve">                    </w:t>
      </w:r>
    </w:p>
    <w:p w:rsidR="00E723F7" w:rsidRPr="00F67F53" w:rsidRDefault="00E723F7" w:rsidP="00E723F7">
      <w:pPr>
        <w:pStyle w:val="Tekstpodstawowy"/>
        <w:spacing w:before="40"/>
        <w:ind w:left="0" w:firstLine="0"/>
        <w:jc w:val="center"/>
        <w:rPr>
          <w:sz w:val="56"/>
          <w:szCs w:val="56"/>
        </w:rPr>
      </w:pPr>
    </w:p>
    <w:p w:rsidR="00E723F7" w:rsidRPr="00F67F53" w:rsidRDefault="00F67F53" w:rsidP="00E723F7">
      <w:pPr>
        <w:pStyle w:val="Tytu"/>
        <w:spacing w:before="64"/>
        <w:rPr>
          <w:color w:val="36201B"/>
          <w:sz w:val="56"/>
          <w:szCs w:val="56"/>
        </w:rPr>
      </w:pPr>
      <w:r>
        <w:rPr>
          <w:color w:val="36201B"/>
          <w:sz w:val="56"/>
          <w:szCs w:val="56"/>
        </w:rPr>
        <w:t>W Zespole</w:t>
      </w:r>
      <w:r w:rsidR="00E723F7" w:rsidRPr="00F67F53">
        <w:rPr>
          <w:color w:val="36201B"/>
          <w:sz w:val="56"/>
          <w:szCs w:val="56"/>
        </w:rPr>
        <w:t xml:space="preserve"> Szkolno-Przedszkolny</w:t>
      </w:r>
      <w:r>
        <w:rPr>
          <w:color w:val="36201B"/>
          <w:sz w:val="56"/>
          <w:szCs w:val="56"/>
        </w:rPr>
        <w:t xml:space="preserve">m </w:t>
      </w:r>
      <w:r w:rsidR="00E723F7" w:rsidRPr="00F67F53">
        <w:rPr>
          <w:color w:val="36201B"/>
          <w:sz w:val="56"/>
          <w:szCs w:val="56"/>
        </w:rPr>
        <w:t xml:space="preserve"> w Stróżach</w:t>
      </w:r>
    </w:p>
    <w:p w:rsidR="00E723F7" w:rsidRPr="00F67F53" w:rsidRDefault="00E723F7" w:rsidP="00E723F7">
      <w:pPr>
        <w:pStyle w:val="Tytu"/>
        <w:spacing w:before="64"/>
        <w:rPr>
          <w:color w:val="36201B"/>
          <w:sz w:val="56"/>
          <w:szCs w:val="56"/>
        </w:rPr>
      </w:pPr>
    </w:p>
    <w:p w:rsidR="00E723F7" w:rsidRDefault="00E723F7"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Default="00F67F53" w:rsidP="00E723F7">
      <w:pPr>
        <w:pStyle w:val="Tytu"/>
        <w:spacing w:before="64"/>
        <w:rPr>
          <w:color w:val="36201B"/>
          <w:sz w:val="56"/>
          <w:szCs w:val="56"/>
        </w:rPr>
      </w:pPr>
    </w:p>
    <w:p w:rsidR="00F67F53" w:rsidRPr="00F67F53" w:rsidRDefault="00F67F53" w:rsidP="00E723F7">
      <w:pPr>
        <w:pStyle w:val="Tytu"/>
        <w:spacing w:before="64"/>
        <w:rPr>
          <w:color w:val="36201B"/>
          <w:sz w:val="56"/>
          <w:szCs w:val="56"/>
        </w:rPr>
      </w:pPr>
    </w:p>
    <w:p w:rsidR="00E1479E" w:rsidRDefault="00E1479E" w:rsidP="00E723F7">
      <w:pPr>
        <w:pStyle w:val="Tytu"/>
        <w:spacing w:before="64"/>
        <w:rPr>
          <w:color w:val="36201B"/>
          <w:sz w:val="28"/>
          <w:szCs w:val="28"/>
        </w:rPr>
      </w:pPr>
    </w:p>
    <w:p w:rsidR="00E723F7" w:rsidRDefault="00E723F7" w:rsidP="00E723F7">
      <w:pPr>
        <w:pStyle w:val="Tytu"/>
        <w:spacing w:before="64"/>
        <w:rPr>
          <w:color w:val="36201B"/>
          <w:sz w:val="24"/>
          <w:szCs w:val="24"/>
        </w:rPr>
      </w:pPr>
      <w:r>
        <w:rPr>
          <w:color w:val="36201B"/>
          <w:sz w:val="24"/>
          <w:szCs w:val="24"/>
        </w:rPr>
        <w:lastRenderedPageBreak/>
        <w:t>POLITYKA OCHRONY DZIECI PRZED KRZYWDZENIEM</w:t>
      </w:r>
    </w:p>
    <w:p w:rsidR="00E50BFC" w:rsidRDefault="00E50BFC" w:rsidP="00E723F7">
      <w:pPr>
        <w:pStyle w:val="Tytu"/>
        <w:spacing w:before="64"/>
        <w:rPr>
          <w:color w:val="36201B"/>
          <w:sz w:val="24"/>
          <w:szCs w:val="24"/>
        </w:rPr>
      </w:pPr>
    </w:p>
    <w:p w:rsidR="00E723F7" w:rsidRDefault="00E723F7" w:rsidP="00E723F7">
      <w:pPr>
        <w:pStyle w:val="Tytu"/>
        <w:spacing w:before="64"/>
        <w:rPr>
          <w:color w:val="36201B"/>
          <w:sz w:val="24"/>
          <w:szCs w:val="24"/>
        </w:rPr>
      </w:pPr>
    </w:p>
    <w:p w:rsidR="00E723F7" w:rsidRDefault="00E723F7" w:rsidP="00CE4695">
      <w:pPr>
        <w:spacing w:line="360" w:lineRule="auto"/>
        <w:jc w:val="both"/>
        <w:rPr>
          <w:sz w:val="24"/>
          <w:szCs w:val="24"/>
        </w:rPr>
      </w:pPr>
      <w:r>
        <w:rPr>
          <w:sz w:val="24"/>
          <w:szCs w:val="24"/>
        </w:rPr>
        <w:t>Naczelną zasadą wszystkich działań podejmowanych przez pracowników szkoły jest działanie dla dobra dziecka i w jego najlep</w:t>
      </w:r>
      <w:r w:rsidR="000307B4">
        <w:rPr>
          <w:sz w:val="24"/>
          <w:szCs w:val="24"/>
        </w:rPr>
        <w:t>szym interesie. Celem polityki „</w:t>
      </w:r>
      <w:r>
        <w:rPr>
          <w:sz w:val="24"/>
          <w:szCs w:val="24"/>
        </w:rPr>
        <w:t xml:space="preserve">Standardów Ochrony Małoletnich” </w:t>
      </w:r>
      <w:r w:rsidR="000307B4">
        <w:rPr>
          <w:sz w:val="24"/>
          <w:szCs w:val="24"/>
        </w:rPr>
        <w:t>jest zapewnieni</w:t>
      </w:r>
      <w:r w:rsidR="00924778">
        <w:rPr>
          <w:sz w:val="24"/>
          <w:szCs w:val="24"/>
        </w:rPr>
        <w:t>e</w:t>
      </w:r>
      <w:r>
        <w:rPr>
          <w:sz w:val="24"/>
          <w:szCs w:val="24"/>
        </w:rPr>
        <w:t xml:space="preserve"> sprzyjających warunków do nauki</w:t>
      </w:r>
      <w:r w:rsidR="000307B4">
        <w:rPr>
          <w:sz w:val="24"/>
          <w:szCs w:val="24"/>
        </w:rPr>
        <w:t xml:space="preserve"> oraz rozwoju</w:t>
      </w:r>
      <w:r w:rsidR="004A4374">
        <w:rPr>
          <w:sz w:val="24"/>
          <w:szCs w:val="24"/>
        </w:rPr>
        <w:t>,</w:t>
      </w:r>
      <w:r w:rsidR="000307B4">
        <w:rPr>
          <w:sz w:val="24"/>
          <w:szCs w:val="24"/>
        </w:rPr>
        <w:t xml:space="preserve"> zgodnie  z</w:t>
      </w:r>
      <w:r>
        <w:rPr>
          <w:sz w:val="24"/>
          <w:szCs w:val="24"/>
        </w:rPr>
        <w:t xml:space="preserve"> indywidualnymi możliwościami i potrzebami w atmosferze życzliwości, szacunku, akceptacji i bezpieczeństwa.</w:t>
      </w:r>
    </w:p>
    <w:p w:rsidR="00E723F7" w:rsidRDefault="00E723F7" w:rsidP="00E723F7">
      <w:pPr>
        <w:pStyle w:val="Tytu"/>
        <w:spacing w:before="64"/>
        <w:jc w:val="left"/>
        <w:rPr>
          <w:color w:val="36201B"/>
          <w:sz w:val="24"/>
          <w:szCs w:val="24"/>
        </w:rPr>
      </w:pPr>
    </w:p>
    <w:p w:rsidR="00E50BFC" w:rsidRDefault="00E50BFC" w:rsidP="00E723F7">
      <w:pPr>
        <w:pStyle w:val="Tytu"/>
        <w:spacing w:before="64"/>
        <w:jc w:val="left"/>
        <w:rPr>
          <w:color w:val="36201B"/>
          <w:sz w:val="24"/>
          <w:szCs w:val="24"/>
        </w:rPr>
      </w:pPr>
    </w:p>
    <w:p w:rsidR="00E723F7" w:rsidRDefault="00E723F7" w:rsidP="00E723F7">
      <w:pPr>
        <w:pStyle w:val="Tytu"/>
        <w:spacing w:before="64"/>
        <w:jc w:val="left"/>
        <w:rPr>
          <w:color w:val="36201B"/>
          <w:sz w:val="24"/>
          <w:szCs w:val="24"/>
        </w:rPr>
      </w:pPr>
    </w:p>
    <w:p w:rsidR="00E723F7" w:rsidRDefault="00E723F7" w:rsidP="00E723F7">
      <w:pPr>
        <w:pStyle w:val="Tytu"/>
        <w:spacing w:before="64"/>
        <w:jc w:val="left"/>
        <w:rPr>
          <w:color w:val="36201B"/>
          <w:sz w:val="28"/>
          <w:szCs w:val="28"/>
        </w:rPr>
      </w:pPr>
      <w:r>
        <w:rPr>
          <w:color w:val="36201B"/>
          <w:sz w:val="28"/>
          <w:szCs w:val="28"/>
        </w:rPr>
        <w:t>Rozdział I</w:t>
      </w:r>
    </w:p>
    <w:p w:rsidR="00E723F7" w:rsidRDefault="00E723F7" w:rsidP="00E723F7">
      <w:pPr>
        <w:pStyle w:val="Tytu"/>
        <w:spacing w:before="64"/>
        <w:jc w:val="left"/>
        <w:rPr>
          <w:color w:val="36201B"/>
          <w:sz w:val="28"/>
          <w:szCs w:val="28"/>
        </w:rPr>
      </w:pPr>
      <w:r>
        <w:rPr>
          <w:color w:val="36201B"/>
          <w:sz w:val="28"/>
          <w:szCs w:val="28"/>
        </w:rPr>
        <w:t>Objaśnienie terminów</w:t>
      </w:r>
    </w:p>
    <w:p w:rsidR="00E723F7" w:rsidRDefault="00E723F7" w:rsidP="00E723F7">
      <w:pPr>
        <w:pStyle w:val="Tytu"/>
        <w:spacing w:before="64" w:line="360" w:lineRule="auto"/>
        <w:jc w:val="left"/>
        <w:rPr>
          <w:color w:val="36201B"/>
          <w:sz w:val="28"/>
          <w:szCs w:val="28"/>
        </w:rPr>
      </w:pP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Pracownikiem placówki jest osoba  zatrudniona na podstawie umowy o pracę lub umowy zlecenia.</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Dzieckiem jest każda osoba do ukończenia 18 roku życia.</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Opiekunem dziecka jest osoba uprawniona do reprezentacji dziecka, w szczególności jego przedstawiciel ustawowy (rodzic/opiekun prawny).</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Zgoda rodzica oznacza zgodę co najmniej jednego z rodziców dziecka. Jednak w przypadku braku porozumienia miedzy rodzicami dziecka należy poinformować rodziców o konieczności  rozstrzygnięcia sprawy przez sąd rodzinny.</w:t>
      </w:r>
    </w:p>
    <w:p w:rsidR="00E723F7" w:rsidRPr="009E58E3" w:rsidRDefault="00E723F7" w:rsidP="00E723F7">
      <w:pPr>
        <w:pStyle w:val="Tytu"/>
        <w:numPr>
          <w:ilvl w:val="0"/>
          <w:numId w:val="1"/>
        </w:numPr>
        <w:spacing w:before="64" w:line="360" w:lineRule="auto"/>
        <w:ind w:left="360"/>
        <w:jc w:val="both"/>
        <w:rPr>
          <w:color w:val="36201B"/>
          <w:sz w:val="24"/>
          <w:szCs w:val="24"/>
        </w:rPr>
      </w:pPr>
      <w:r>
        <w:rPr>
          <w:b w:val="0"/>
          <w:color w:val="36201B"/>
          <w:sz w:val="24"/>
          <w:szCs w:val="24"/>
        </w:rPr>
        <w:t xml:space="preserve">Przez </w:t>
      </w:r>
      <w:r w:rsidRPr="009E58E3">
        <w:rPr>
          <w:color w:val="36201B"/>
          <w:sz w:val="24"/>
          <w:szCs w:val="24"/>
        </w:rPr>
        <w:t xml:space="preserve">krzywdzenie </w:t>
      </w:r>
      <w:r>
        <w:rPr>
          <w:b w:val="0"/>
          <w:color w:val="36201B"/>
          <w:sz w:val="24"/>
          <w:szCs w:val="24"/>
        </w:rPr>
        <w:t xml:space="preserve">dziecka  należy rozumieć </w:t>
      </w:r>
      <w:r w:rsidRPr="009E58E3">
        <w:rPr>
          <w:color w:val="36201B"/>
          <w:sz w:val="24"/>
          <w:szCs w:val="24"/>
        </w:rPr>
        <w:t>popełnienie czynu zabronionego lub czynu</w:t>
      </w:r>
      <w:r>
        <w:rPr>
          <w:b w:val="0"/>
          <w:color w:val="36201B"/>
          <w:sz w:val="24"/>
          <w:szCs w:val="24"/>
        </w:rPr>
        <w:t xml:space="preserve"> </w:t>
      </w:r>
      <w:r w:rsidRPr="009E58E3">
        <w:rPr>
          <w:color w:val="36201B"/>
          <w:sz w:val="24"/>
          <w:szCs w:val="24"/>
        </w:rPr>
        <w:t>karalnego</w:t>
      </w:r>
      <w:r>
        <w:rPr>
          <w:b w:val="0"/>
          <w:color w:val="36201B"/>
          <w:sz w:val="24"/>
          <w:szCs w:val="24"/>
        </w:rPr>
        <w:t xml:space="preserve"> na szkodę dziecka przez jakąkolwiek </w:t>
      </w:r>
      <w:r w:rsidR="009E58E3">
        <w:rPr>
          <w:b w:val="0"/>
          <w:color w:val="36201B"/>
          <w:sz w:val="24"/>
          <w:szCs w:val="24"/>
        </w:rPr>
        <w:t>osobę (rodzica,</w:t>
      </w:r>
      <w:r w:rsidR="00BB1DEF">
        <w:rPr>
          <w:b w:val="0"/>
          <w:color w:val="36201B"/>
          <w:sz w:val="24"/>
          <w:szCs w:val="24"/>
        </w:rPr>
        <w:t xml:space="preserve"> osoby z otoczenia </w:t>
      </w:r>
      <w:r w:rsidR="009E58E3">
        <w:rPr>
          <w:b w:val="0"/>
          <w:color w:val="36201B"/>
          <w:sz w:val="24"/>
          <w:szCs w:val="24"/>
        </w:rPr>
        <w:t xml:space="preserve"> </w:t>
      </w:r>
      <w:r w:rsidR="00BB1DEF">
        <w:rPr>
          <w:b w:val="0"/>
          <w:color w:val="36201B"/>
          <w:sz w:val="24"/>
          <w:szCs w:val="24"/>
        </w:rPr>
        <w:t xml:space="preserve">dziecka, </w:t>
      </w:r>
      <w:r w:rsidR="009E58E3">
        <w:rPr>
          <w:b w:val="0"/>
          <w:color w:val="36201B"/>
          <w:sz w:val="24"/>
          <w:szCs w:val="24"/>
        </w:rPr>
        <w:t xml:space="preserve">pracownika szkoły, innego ucznia), </w:t>
      </w:r>
      <w:r>
        <w:rPr>
          <w:b w:val="0"/>
          <w:color w:val="36201B"/>
          <w:sz w:val="24"/>
          <w:szCs w:val="24"/>
        </w:rPr>
        <w:t xml:space="preserve">w tym jego </w:t>
      </w:r>
      <w:r w:rsidRPr="009E58E3">
        <w:rPr>
          <w:color w:val="36201B"/>
          <w:sz w:val="24"/>
          <w:szCs w:val="24"/>
        </w:rPr>
        <w:t>zaniedbywanie.</w:t>
      </w:r>
    </w:p>
    <w:p w:rsidR="00E723F7" w:rsidRPr="00D91ECA" w:rsidRDefault="00E723F7" w:rsidP="00E723F7">
      <w:pPr>
        <w:pStyle w:val="Tytu"/>
        <w:spacing w:before="64" w:line="360" w:lineRule="auto"/>
        <w:ind w:left="360"/>
        <w:jc w:val="both"/>
        <w:rPr>
          <w:color w:val="36201B"/>
          <w:sz w:val="24"/>
          <w:szCs w:val="24"/>
          <w:u w:val="single"/>
        </w:rPr>
      </w:pPr>
      <w:r w:rsidRPr="00D91ECA">
        <w:rPr>
          <w:color w:val="36201B"/>
          <w:sz w:val="24"/>
          <w:szCs w:val="24"/>
          <w:u w:val="single"/>
        </w:rPr>
        <w:t>Rodzaje krzywdzenia:</w:t>
      </w:r>
    </w:p>
    <w:p w:rsidR="00E723F7" w:rsidRDefault="00E723F7" w:rsidP="00E723F7">
      <w:pPr>
        <w:pStyle w:val="Tytu"/>
        <w:numPr>
          <w:ilvl w:val="0"/>
          <w:numId w:val="2"/>
        </w:numPr>
        <w:spacing w:before="64" w:line="360" w:lineRule="auto"/>
        <w:ind w:left="1080"/>
        <w:jc w:val="both"/>
        <w:rPr>
          <w:b w:val="0"/>
          <w:color w:val="36201B"/>
          <w:sz w:val="24"/>
          <w:szCs w:val="24"/>
        </w:rPr>
      </w:pPr>
      <w:r w:rsidRPr="007F3A9E">
        <w:rPr>
          <w:color w:val="36201B"/>
          <w:sz w:val="24"/>
          <w:szCs w:val="24"/>
        </w:rPr>
        <w:t xml:space="preserve">Przemoc </w:t>
      </w:r>
      <w:r w:rsidR="007F3A9E">
        <w:rPr>
          <w:color w:val="36201B"/>
          <w:sz w:val="24"/>
          <w:szCs w:val="24"/>
        </w:rPr>
        <w:t>psychiczna</w:t>
      </w:r>
      <w:r w:rsidR="007F3A9E">
        <w:rPr>
          <w:b w:val="0"/>
          <w:color w:val="36201B"/>
          <w:sz w:val="24"/>
          <w:szCs w:val="24"/>
        </w:rPr>
        <w:t xml:space="preserve"> – to niekorzystne działania mogące spowodować negatywne skutki fizyczne, psychiczne, społeczne dla jego rozwoju np.: upokarzanie, oczernianie, straszenie, wyśmiewanie, dyskryminowanie, ograniczanie swobodnego poruszania się.</w:t>
      </w:r>
    </w:p>
    <w:p w:rsidR="00E723F7" w:rsidRDefault="007F3A9E" w:rsidP="00E723F7">
      <w:pPr>
        <w:pStyle w:val="Tytu"/>
        <w:numPr>
          <w:ilvl w:val="0"/>
          <w:numId w:val="2"/>
        </w:numPr>
        <w:spacing w:before="64" w:line="360" w:lineRule="auto"/>
        <w:ind w:left="1080"/>
        <w:jc w:val="both"/>
        <w:rPr>
          <w:b w:val="0"/>
          <w:color w:val="36201B"/>
          <w:sz w:val="24"/>
          <w:szCs w:val="24"/>
        </w:rPr>
      </w:pPr>
      <w:r w:rsidRPr="007F3A9E">
        <w:rPr>
          <w:color w:val="36201B"/>
          <w:sz w:val="24"/>
          <w:szCs w:val="24"/>
        </w:rPr>
        <w:t>Przemoc fizyczna</w:t>
      </w:r>
      <w:r>
        <w:rPr>
          <w:b w:val="0"/>
          <w:color w:val="36201B"/>
          <w:sz w:val="24"/>
          <w:szCs w:val="24"/>
        </w:rPr>
        <w:t xml:space="preserve"> – to celowe użycie siły fizycznej, której skutkiem jest lub może być szkoda fizyczna dla zdrowia, życia, rozwoju i godności dziecka np.: bicie, kopanie, szarpanie, potrząsanie, duszenie, gryzienie, parzenie, kary cielesne.</w:t>
      </w:r>
    </w:p>
    <w:p w:rsidR="00E723F7" w:rsidRDefault="00E723F7" w:rsidP="00E723F7">
      <w:pPr>
        <w:pStyle w:val="Tytu"/>
        <w:numPr>
          <w:ilvl w:val="0"/>
          <w:numId w:val="2"/>
        </w:numPr>
        <w:spacing w:before="64" w:line="360" w:lineRule="auto"/>
        <w:ind w:left="1080"/>
        <w:jc w:val="both"/>
        <w:rPr>
          <w:b w:val="0"/>
          <w:color w:val="36201B"/>
          <w:sz w:val="24"/>
          <w:szCs w:val="24"/>
        </w:rPr>
      </w:pPr>
      <w:r w:rsidRPr="007F3A9E">
        <w:rPr>
          <w:color w:val="36201B"/>
          <w:sz w:val="24"/>
          <w:szCs w:val="24"/>
        </w:rPr>
        <w:lastRenderedPageBreak/>
        <w:t>Przemoc seksualna</w:t>
      </w:r>
      <w:r w:rsidR="007F3A9E">
        <w:rPr>
          <w:b w:val="0"/>
          <w:color w:val="36201B"/>
          <w:sz w:val="24"/>
          <w:szCs w:val="24"/>
        </w:rPr>
        <w:t xml:space="preserve"> –włączanie dziecka w aktywność sek</w:t>
      </w:r>
      <w:r w:rsidR="001D2D7E">
        <w:rPr>
          <w:b w:val="0"/>
          <w:color w:val="36201B"/>
          <w:sz w:val="24"/>
          <w:szCs w:val="24"/>
        </w:rPr>
        <w:t>sualną np.: zachowania z wykorzystaniem kontaktu fizycznego, jak i bez niego.</w:t>
      </w:r>
    </w:p>
    <w:p w:rsidR="00E723F7" w:rsidRDefault="00E723F7" w:rsidP="00E723F7">
      <w:pPr>
        <w:pStyle w:val="Tytu"/>
        <w:numPr>
          <w:ilvl w:val="0"/>
          <w:numId w:val="2"/>
        </w:numPr>
        <w:spacing w:before="64" w:line="360" w:lineRule="auto"/>
        <w:ind w:left="1080"/>
        <w:jc w:val="both"/>
        <w:rPr>
          <w:b w:val="0"/>
          <w:color w:val="36201B"/>
          <w:sz w:val="24"/>
          <w:szCs w:val="24"/>
        </w:rPr>
      </w:pPr>
      <w:r w:rsidRPr="00E50BFC">
        <w:rPr>
          <w:color w:val="36201B"/>
          <w:sz w:val="24"/>
          <w:szCs w:val="24"/>
        </w:rPr>
        <w:t>Zaniedbywanie</w:t>
      </w:r>
      <w:r>
        <w:rPr>
          <w:b w:val="0"/>
          <w:color w:val="36201B"/>
          <w:sz w:val="24"/>
          <w:szCs w:val="24"/>
        </w:rPr>
        <w:t xml:space="preserve"> </w:t>
      </w:r>
      <w:r w:rsidR="001D2D7E">
        <w:rPr>
          <w:b w:val="0"/>
          <w:color w:val="36201B"/>
          <w:sz w:val="24"/>
          <w:szCs w:val="24"/>
        </w:rPr>
        <w:t>– to pojedyncze i powtarzające się sytuacje, w</w:t>
      </w:r>
      <w:r w:rsidR="00E50BFC">
        <w:rPr>
          <w:b w:val="0"/>
          <w:color w:val="36201B"/>
          <w:sz w:val="24"/>
          <w:szCs w:val="24"/>
        </w:rPr>
        <w:t xml:space="preserve"> których rodzic lub inny członek</w:t>
      </w:r>
      <w:r w:rsidR="001D2D7E">
        <w:rPr>
          <w:b w:val="0"/>
          <w:color w:val="36201B"/>
          <w:sz w:val="24"/>
          <w:szCs w:val="24"/>
        </w:rPr>
        <w:t xml:space="preserve"> rodziny nie zape</w:t>
      </w:r>
      <w:r w:rsidR="00E50BFC">
        <w:rPr>
          <w:b w:val="0"/>
          <w:color w:val="36201B"/>
          <w:sz w:val="24"/>
          <w:szCs w:val="24"/>
        </w:rPr>
        <w:t>w</w:t>
      </w:r>
      <w:r w:rsidR="001D2D7E">
        <w:rPr>
          <w:b w:val="0"/>
          <w:color w:val="36201B"/>
          <w:sz w:val="24"/>
          <w:szCs w:val="24"/>
        </w:rPr>
        <w:t>nia odpowiednich warunków rozwoju i dobrego samopoczucia dziecka</w:t>
      </w:r>
      <w:r w:rsidR="00E50BFC">
        <w:rPr>
          <w:b w:val="0"/>
          <w:color w:val="36201B"/>
          <w:sz w:val="24"/>
          <w:szCs w:val="24"/>
        </w:rPr>
        <w:t>. Może dotyczyć zdrowia, edukacji, rozwoju emocjonalnego, odżywiania, schronienia, bezpiecznych warunków życia.</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Osoba odpowiedzialna za Internet to wyznaczony przez dyrektora pracownik sprawujący nadzór nad korzystaniem z Internetu przez dzieci na terenie szkoły oraz za bezpieczeństwo  dzieci w Internecie.</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Osoba odpowiedzialna za Politykę ochrony dzieci przed krzywdzeniem to wyznaczony przez  dyrektora szkoły pracownik sprawujący  nadzór nad  realizacją Polityki ochrony dzieci przed krzywdzeniem w placówce.</w:t>
      </w:r>
    </w:p>
    <w:p w:rsidR="00E723F7" w:rsidRDefault="00E723F7" w:rsidP="00E723F7">
      <w:pPr>
        <w:pStyle w:val="Tytu"/>
        <w:numPr>
          <w:ilvl w:val="0"/>
          <w:numId w:val="1"/>
        </w:numPr>
        <w:spacing w:before="64" w:line="360" w:lineRule="auto"/>
        <w:ind w:left="360"/>
        <w:jc w:val="both"/>
        <w:rPr>
          <w:b w:val="0"/>
          <w:color w:val="36201B"/>
          <w:sz w:val="24"/>
          <w:szCs w:val="24"/>
        </w:rPr>
      </w:pPr>
      <w:r>
        <w:rPr>
          <w:b w:val="0"/>
          <w:color w:val="36201B"/>
          <w:sz w:val="24"/>
          <w:szCs w:val="24"/>
        </w:rPr>
        <w:t>Dane osobowe dziecka to wszelkie informacje umożliwiające identyfikację dziecka.</w:t>
      </w:r>
    </w:p>
    <w:p w:rsidR="00D927A5" w:rsidRDefault="00D927A5" w:rsidP="00D927A5">
      <w:pPr>
        <w:pStyle w:val="Tytu"/>
        <w:spacing w:before="64" w:line="360" w:lineRule="auto"/>
        <w:jc w:val="both"/>
        <w:rPr>
          <w:b w:val="0"/>
          <w:color w:val="36201B"/>
          <w:sz w:val="24"/>
          <w:szCs w:val="24"/>
        </w:rPr>
      </w:pPr>
    </w:p>
    <w:p w:rsidR="00D927A5" w:rsidRPr="00D927A5" w:rsidRDefault="00D927A5" w:rsidP="00D927A5">
      <w:pPr>
        <w:pStyle w:val="Tytu"/>
        <w:spacing w:before="64" w:line="360" w:lineRule="auto"/>
        <w:jc w:val="both"/>
        <w:rPr>
          <w:color w:val="36201B"/>
          <w:sz w:val="24"/>
          <w:szCs w:val="24"/>
        </w:rPr>
      </w:pPr>
      <w:r w:rsidRPr="00D927A5">
        <w:rPr>
          <w:color w:val="36201B"/>
          <w:sz w:val="24"/>
          <w:szCs w:val="24"/>
        </w:rPr>
        <w:t>Zasady bezpiecznych relacji personel – dziecko i dziecko – dziecko ustalone w szkole znajdują się w załączniku nr 1 do niniejszych Standardów.</w:t>
      </w:r>
    </w:p>
    <w:p w:rsidR="00CE4695" w:rsidRDefault="00CE4695" w:rsidP="00CE4695">
      <w:pPr>
        <w:pStyle w:val="Tytu"/>
        <w:spacing w:before="64" w:line="360" w:lineRule="auto"/>
        <w:ind w:left="360"/>
        <w:jc w:val="both"/>
        <w:rPr>
          <w:b w:val="0"/>
          <w:color w:val="36201B"/>
          <w:sz w:val="24"/>
          <w:szCs w:val="24"/>
        </w:rPr>
      </w:pPr>
    </w:p>
    <w:p w:rsidR="00E50BFC" w:rsidRDefault="00E50BFC" w:rsidP="00CE4695">
      <w:pPr>
        <w:pStyle w:val="Tytu"/>
        <w:spacing w:before="64" w:line="360" w:lineRule="auto"/>
        <w:ind w:left="360"/>
        <w:jc w:val="both"/>
        <w:rPr>
          <w:b w:val="0"/>
          <w:color w:val="36201B"/>
          <w:sz w:val="24"/>
          <w:szCs w:val="24"/>
        </w:rPr>
      </w:pPr>
    </w:p>
    <w:p w:rsidR="00E723F7" w:rsidRDefault="00E723F7" w:rsidP="00E723F7">
      <w:pPr>
        <w:pStyle w:val="Tytu"/>
        <w:spacing w:before="64" w:line="360" w:lineRule="auto"/>
        <w:jc w:val="both"/>
        <w:rPr>
          <w:color w:val="36201B"/>
          <w:sz w:val="28"/>
          <w:szCs w:val="28"/>
        </w:rPr>
      </w:pPr>
      <w:r>
        <w:rPr>
          <w:color w:val="36201B"/>
          <w:sz w:val="28"/>
          <w:szCs w:val="28"/>
        </w:rPr>
        <w:t>Rozdział II</w:t>
      </w:r>
    </w:p>
    <w:p w:rsidR="009E58E3" w:rsidRDefault="00E723F7" w:rsidP="00E723F7">
      <w:pPr>
        <w:pStyle w:val="Tytu"/>
        <w:spacing w:before="64" w:line="360" w:lineRule="auto"/>
        <w:jc w:val="both"/>
        <w:rPr>
          <w:color w:val="36201B"/>
          <w:sz w:val="28"/>
          <w:szCs w:val="28"/>
        </w:rPr>
      </w:pPr>
      <w:r>
        <w:rPr>
          <w:color w:val="36201B"/>
          <w:sz w:val="28"/>
          <w:szCs w:val="28"/>
        </w:rPr>
        <w:t>Zasady i procedury podejmowania interwencji w sytuacji krzywdzenia lub posiadania informacji o krzywdzeniu małoletniego.</w:t>
      </w:r>
    </w:p>
    <w:p w:rsidR="009E58E3" w:rsidRDefault="009E58E3" w:rsidP="00E723F7">
      <w:pPr>
        <w:pStyle w:val="Tytu"/>
        <w:spacing w:before="64" w:line="360" w:lineRule="auto"/>
        <w:jc w:val="both"/>
        <w:rPr>
          <w:b w:val="0"/>
          <w:color w:val="36201B"/>
          <w:sz w:val="24"/>
          <w:szCs w:val="24"/>
        </w:rPr>
      </w:pPr>
      <w:r w:rsidRPr="00380BE2">
        <w:rPr>
          <w:color w:val="36201B"/>
          <w:sz w:val="24"/>
          <w:szCs w:val="24"/>
        </w:rPr>
        <w:t>Pracownicy szkoły zwracają uwagę na</w:t>
      </w:r>
      <w:r w:rsidRPr="00380BE2">
        <w:rPr>
          <w:b w:val="0"/>
          <w:color w:val="36201B"/>
          <w:sz w:val="24"/>
          <w:szCs w:val="24"/>
        </w:rPr>
        <w:t xml:space="preserve"> </w:t>
      </w:r>
      <w:r w:rsidRPr="00380BE2">
        <w:rPr>
          <w:color w:val="36201B"/>
          <w:sz w:val="24"/>
          <w:szCs w:val="24"/>
        </w:rPr>
        <w:t>czynniki ryzyka krzywdzenia małoletnich</w:t>
      </w:r>
      <w:r w:rsidR="00CD0A4E">
        <w:rPr>
          <w:b w:val="0"/>
          <w:color w:val="36201B"/>
          <w:sz w:val="24"/>
          <w:szCs w:val="24"/>
        </w:rPr>
        <w:t>, tj.</w:t>
      </w:r>
      <w:r w:rsidRPr="00380BE2">
        <w:rPr>
          <w:b w:val="0"/>
          <w:color w:val="36201B"/>
          <w:sz w:val="24"/>
          <w:szCs w:val="24"/>
        </w:rPr>
        <w:t>: uczeń ma widoczne obrażenia ciała, jest brudny, nieprzyjemnie pachnie, kradnie jedzenie, pieniądze, żebrze, bo jest głodny, nie otrzymuje potrzebnej opieki medycznej, wzdryga się, gdy podchodzi do niego osoba dorosła,  boi się rodzica lub opiekuna prawnego, cierpi na powtarzające się dolegliwości somatyczne, jest bierny, wycofany, przestras</w:t>
      </w:r>
      <w:r w:rsidR="00420FC6" w:rsidRPr="00380BE2">
        <w:rPr>
          <w:b w:val="0"/>
          <w:color w:val="36201B"/>
          <w:sz w:val="24"/>
          <w:szCs w:val="24"/>
        </w:rPr>
        <w:t xml:space="preserve">zony, uległy, buntuje się, samo </w:t>
      </w:r>
      <w:r w:rsidRPr="00380BE2">
        <w:rPr>
          <w:b w:val="0"/>
          <w:color w:val="36201B"/>
          <w:sz w:val="24"/>
          <w:szCs w:val="24"/>
        </w:rPr>
        <w:t xml:space="preserve">okalecza, zachowuje się agresywnie, osiąga słabsze wyniki w nauce w stosunku do swoich możliwości, ucieka w świat wirtualny, jest rozbudzony seksualnie niestosownie do sytuacji i wieku, </w:t>
      </w:r>
      <w:r w:rsidR="00420FC6" w:rsidRPr="00380BE2">
        <w:rPr>
          <w:b w:val="0"/>
          <w:color w:val="36201B"/>
          <w:sz w:val="24"/>
          <w:szCs w:val="24"/>
        </w:rPr>
        <w:t>nastąpiła nagła i wyraźna zmiana zachowania ucznia.</w:t>
      </w:r>
    </w:p>
    <w:p w:rsidR="00380BE2" w:rsidRPr="00380BE2" w:rsidRDefault="00380BE2" w:rsidP="00E723F7">
      <w:pPr>
        <w:pStyle w:val="Tytu"/>
        <w:spacing w:before="64" w:line="360" w:lineRule="auto"/>
        <w:jc w:val="both"/>
        <w:rPr>
          <w:b w:val="0"/>
          <w:color w:val="36201B"/>
          <w:sz w:val="24"/>
          <w:szCs w:val="24"/>
        </w:rPr>
      </w:pPr>
      <w:r w:rsidRPr="00380BE2">
        <w:rPr>
          <w:color w:val="36201B"/>
          <w:sz w:val="24"/>
          <w:szCs w:val="24"/>
        </w:rPr>
        <w:t>Pracownicy szkoły zwracają uwagę na niepokojące zachowania rodziców i opiekunów prawnych tj.:</w:t>
      </w:r>
      <w:r w:rsidRPr="00380BE2">
        <w:rPr>
          <w:b w:val="0"/>
          <w:color w:val="36201B"/>
          <w:sz w:val="24"/>
          <w:szCs w:val="24"/>
        </w:rPr>
        <w:t xml:space="preserve"> </w:t>
      </w:r>
      <w:r w:rsidR="00772A28">
        <w:rPr>
          <w:b w:val="0"/>
          <w:color w:val="36201B"/>
          <w:sz w:val="24"/>
          <w:szCs w:val="24"/>
        </w:rPr>
        <w:t>nie interesowanie się losem i problemam</w:t>
      </w:r>
      <w:r w:rsidR="00CD0A4E">
        <w:rPr>
          <w:b w:val="0"/>
          <w:color w:val="36201B"/>
          <w:sz w:val="24"/>
          <w:szCs w:val="24"/>
        </w:rPr>
        <w:t xml:space="preserve">i małoletniego, </w:t>
      </w:r>
      <w:r w:rsidR="00772A28">
        <w:rPr>
          <w:b w:val="0"/>
          <w:color w:val="36201B"/>
          <w:sz w:val="24"/>
          <w:szCs w:val="24"/>
        </w:rPr>
        <w:t xml:space="preserve">pobłażliwość, </w:t>
      </w:r>
      <w:r w:rsidR="00772A28">
        <w:rPr>
          <w:b w:val="0"/>
          <w:color w:val="36201B"/>
          <w:sz w:val="24"/>
          <w:szCs w:val="24"/>
        </w:rPr>
        <w:lastRenderedPageBreak/>
        <w:t>poddawanie małoletniego surowej dysc</w:t>
      </w:r>
      <w:r w:rsidR="002566DE">
        <w:rPr>
          <w:b w:val="0"/>
          <w:color w:val="36201B"/>
          <w:sz w:val="24"/>
          <w:szCs w:val="24"/>
        </w:rPr>
        <w:t xml:space="preserve">yplinie, zachowanie </w:t>
      </w:r>
      <w:r w:rsidR="00CD0A4E">
        <w:rPr>
          <w:b w:val="0"/>
          <w:color w:val="36201B"/>
          <w:sz w:val="24"/>
          <w:szCs w:val="24"/>
        </w:rPr>
        <w:t>agresywne wobec dziecka,</w:t>
      </w:r>
      <w:r w:rsidR="00D9218D">
        <w:rPr>
          <w:b w:val="0"/>
          <w:color w:val="36201B"/>
          <w:sz w:val="24"/>
          <w:szCs w:val="24"/>
        </w:rPr>
        <w:t xml:space="preserve"> reagowanie nieadekwatnie do sytuacji,  poniżanie dziecka, fawor</w:t>
      </w:r>
      <w:r w:rsidR="006E5A8F">
        <w:rPr>
          <w:b w:val="0"/>
          <w:color w:val="36201B"/>
          <w:sz w:val="24"/>
          <w:szCs w:val="24"/>
        </w:rPr>
        <w:t>yzowanie jednego z rodzeństwa,</w:t>
      </w:r>
      <w:r w:rsidR="00D9218D">
        <w:rPr>
          <w:b w:val="0"/>
          <w:color w:val="36201B"/>
          <w:sz w:val="24"/>
          <w:szCs w:val="24"/>
        </w:rPr>
        <w:t xml:space="preserve"> przekraczanie dopuszczalnych granic w kontakcie fizycznym lub werbalnym, </w:t>
      </w:r>
      <w:r w:rsidR="00CD0A4E">
        <w:rPr>
          <w:b w:val="0"/>
          <w:color w:val="36201B"/>
          <w:sz w:val="24"/>
          <w:szCs w:val="24"/>
        </w:rPr>
        <w:t xml:space="preserve"> </w:t>
      </w:r>
      <w:r w:rsidR="00CD0A4E" w:rsidRPr="00380BE2">
        <w:rPr>
          <w:b w:val="0"/>
          <w:color w:val="36201B"/>
          <w:sz w:val="24"/>
          <w:szCs w:val="24"/>
        </w:rPr>
        <w:t>podawanie nieprzekonujących lub sprze</w:t>
      </w:r>
      <w:r w:rsidR="00CD0A4E">
        <w:rPr>
          <w:b w:val="0"/>
          <w:color w:val="36201B"/>
          <w:sz w:val="24"/>
          <w:szCs w:val="24"/>
        </w:rPr>
        <w:t>cznych informacji,</w:t>
      </w:r>
      <w:r w:rsidR="00CD0A4E" w:rsidRPr="00380BE2">
        <w:rPr>
          <w:b w:val="0"/>
          <w:color w:val="36201B"/>
          <w:sz w:val="24"/>
          <w:szCs w:val="24"/>
        </w:rPr>
        <w:t xml:space="preserve"> odmawianie wyjaśnień przyczyn obr</w:t>
      </w:r>
      <w:r w:rsidR="00CD0A4E">
        <w:rPr>
          <w:b w:val="0"/>
          <w:color w:val="36201B"/>
          <w:sz w:val="24"/>
          <w:szCs w:val="24"/>
        </w:rPr>
        <w:t xml:space="preserve">ażeń ucznia, </w:t>
      </w:r>
      <w:r w:rsidR="00CD0A4E" w:rsidRPr="00380BE2">
        <w:rPr>
          <w:b w:val="0"/>
          <w:color w:val="36201B"/>
          <w:sz w:val="24"/>
          <w:szCs w:val="24"/>
        </w:rPr>
        <w:t xml:space="preserve"> </w:t>
      </w:r>
      <w:r w:rsidR="00D9218D">
        <w:rPr>
          <w:b w:val="0"/>
          <w:color w:val="36201B"/>
          <w:sz w:val="24"/>
          <w:szCs w:val="24"/>
        </w:rPr>
        <w:t>nadużywanie alkoholu, narkotyków lub innych środków odurzających.</w:t>
      </w:r>
    </w:p>
    <w:p w:rsidR="006E5A8F" w:rsidRDefault="006E5A8F" w:rsidP="00380BE2">
      <w:pPr>
        <w:pStyle w:val="Tytu"/>
        <w:spacing w:before="64" w:line="360" w:lineRule="auto"/>
        <w:ind w:left="720"/>
        <w:jc w:val="both"/>
        <w:rPr>
          <w:b w:val="0"/>
          <w:color w:val="36201B"/>
          <w:sz w:val="24"/>
          <w:szCs w:val="24"/>
        </w:rPr>
      </w:pPr>
    </w:p>
    <w:p w:rsidR="00186969" w:rsidRPr="00186969" w:rsidRDefault="00186969" w:rsidP="00186969">
      <w:pPr>
        <w:pStyle w:val="Tytu"/>
        <w:spacing w:before="64" w:line="360" w:lineRule="auto"/>
        <w:jc w:val="both"/>
        <w:rPr>
          <w:color w:val="36201B"/>
          <w:sz w:val="28"/>
          <w:szCs w:val="28"/>
          <w:u w:val="single"/>
        </w:rPr>
      </w:pPr>
      <w:r w:rsidRPr="00186969">
        <w:rPr>
          <w:color w:val="36201B"/>
          <w:sz w:val="28"/>
          <w:szCs w:val="28"/>
          <w:u w:val="single"/>
        </w:rPr>
        <w:t>Procedury interwencji</w:t>
      </w:r>
    </w:p>
    <w:p w:rsidR="00E723F7"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t>W przypadku uzyskania przez pracownika szkoły informacji, że dziecko jest krzywdzone, lub istnieje takie podejrzenie pracownik ma obowiązek sporządzenia notatki służbowej i przekazania uzyskanej informacji  (do wyboru) dyrektorowi szkoły</w:t>
      </w:r>
      <w:r w:rsidR="002B2CDC">
        <w:rPr>
          <w:b w:val="0"/>
          <w:color w:val="36201B"/>
          <w:sz w:val="24"/>
          <w:szCs w:val="24"/>
        </w:rPr>
        <w:t>,</w:t>
      </w:r>
      <w:r>
        <w:rPr>
          <w:b w:val="0"/>
          <w:color w:val="36201B"/>
          <w:sz w:val="24"/>
          <w:szCs w:val="24"/>
        </w:rPr>
        <w:t xml:space="preserve"> wychowawcy, pedagogowi, psychologowi.</w:t>
      </w:r>
    </w:p>
    <w:p w:rsidR="00E723F7"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t>Pracownicy wyjaśniający sprawę podejmują  następujące działania:</w:t>
      </w:r>
    </w:p>
    <w:p w:rsidR="00E723F7" w:rsidRDefault="00E723F7" w:rsidP="00E723F7">
      <w:pPr>
        <w:pStyle w:val="Tytu"/>
        <w:numPr>
          <w:ilvl w:val="0"/>
          <w:numId w:val="4"/>
        </w:numPr>
        <w:spacing w:before="64" w:line="360" w:lineRule="auto"/>
        <w:ind w:left="645"/>
        <w:jc w:val="both"/>
        <w:rPr>
          <w:b w:val="0"/>
          <w:color w:val="36201B"/>
          <w:sz w:val="24"/>
          <w:szCs w:val="24"/>
        </w:rPr>
      </w:pPr>
      <w:r>
        <w:rPr>
          <w:b w:val="0"/>
          <w:color w:val="36201B"/>
          <w:sz w:val="24"/>
          <w:szCs w:val="24"/>
        </w:rPr>
        <w:t>przeprowadzają rozmowę z pokrzywdzonym dzieckiem,</w:t>
      </w:r>
    </w:p>
    <w:p w:rsidR="00E723F7" w:rsidRDefault="00E723F7" w:rsidP="00E723F7">
      <w:pPr>
        <w:pStyle w:val="Tytu"/>
        <w:numPr>
          <w:ilvl w:val="0"/>
          <w:numId w:val="4"/>
        </w:numPr>
        <w:spacing w:before="64" w:line="360" w:lineRule="auto"/>
        <w:ind w:left="645"/>
        <w:jc w:val="both"/>
        <w:rPr>
          <w:b w:val="0"/>
          <w:color w:val="36201B"/>
          <w:sz w:val="24"/>
          <w:szCs w:val="24"/>
        </w:rPr>
      </w:pPr>
      <w:r>
        <w:rPr>
          <w:b w:val="0"/>
          <w:color w:val="36201B"/>
          <w:sz w:val="24"/>
          <w:szCs w:val="24"/>
        </w:rPr>
        <w:t>wzywają do szkoły rodziców lub opiekunów prawnych pokrzywdzonego dziecka,</w:t>
      </w:r>
    </w:p>
    <w:p w:rsidR="00E723F7" w:rsidRPr="002B2CDC" w:rsidRDefault="00E723F7" w:rsidP="00E723F7">
      <w:pPr>
        <w:pStyle w:val="Tytu"/>
        <w:numPr>
          <w:ilvl w:val="0"/>
          <w:numId w:val="4"/>
        </w:numPr>
        <w:spacing w:before="64" w:line="360" w:lineRule="auto"/>
        <w:ind w:left="645"/>
        <w:jc w:val="both"/>
        <w:rPr>
          <w:b w:val="0"/>
          <w:color w:val="36201B"/>
          <w:sz w:val="24"/>
          <w:szCs w:val="24"/>
        </w:rPr>
      </w:pPr>
      <w:r>
        <w:rPr>
          <w:b w:val="0"/>
          <w:color w:val="36201B"/>
          <w:sz w:val="24"/>
          <w:szCs w:val="24"/>
        </w:rPr>
        <w:t>sporządzają</w:t>
      </w:r>
      <w:r w:rsidR="00924778">
        <w:rPr>
          <w:b w:val="0"/>
          <w:color w:val="36201B"/>
          <w:sz w:val="24"/>
          <w:szCs w:val="24"/>
        </w:rPr>
        <w:t xml:space="preserve"> notatkę  </w:t>
      </w:r>
      <w:r w:rsidR="00924778" w:rsidRPr="00924778">
        <w:rPr>
          <w:color w:val="36201B"/>
          <w:sz w:val="24"/>
          <w:szCs w:val="24"/>
        </w:rPr>
        <w:t>(wzór - załącznik nr 2</w:t>
      </w:r>
      <w:r w:rsidRPr="00924778">
        <w:rPr>
          <w:color w:val="36201B"/>
          <w:sz w:val="24"/>
          <w:szCs w:val="24"/>
        </w:rPr>
        <w:t>),</w:t>
      </w:r>
      <w:r w:rsidR="002B2CDC">
        <w:rPr>
          <w:color w:val="36201B"/>
          <w:sz w:val="24"/>
          <w:szCs w:val="24"/>
        </w:rPr>
        <w:t xml:space="preserve"> </w:t>
      </w:r>
      <w:r w:rsidR="006E5A8F" w:rsidRPr="006E5A8F">
        <w:rPr>
          <w:b w:val="0"/>
          <w:color w:val="36201B"/>
          <w:sz w:val="24"/>
          <w:szCs w:val="24"/>
        </w:rPr>
        <w:t xml:space="preserve">którą </w:t>
      </w:r>
      <w:r w:rsidR="001F4D5D">
        <w:rPr>
          <w:b w:val="0"/>
          <w:color w:val="36201B"/>
          <w:sz w:val="24"/>
          <w:szCs w:val="24"/>
        </w:rPr>
        <w:t>przecho</w:t>
      </w:r>
      <w:r w:rsidR="002B2CDC">
        <w:rPr>
          <w:b w:val="0"/>
          <w:color w:val="36201B"/>
          <w:sz w:val="24"/>
          <w:szCs w:val="24"/>
        </w:rPr>
        <w:t>wują w dokumentacji szkoły,</w:t>
      </w:r>
    </w:p>
    <w:p w:rsidR="00E723F7" w:rsidRDefault="00E723F7" w:rsidP="00E723F7">
      <w:pPr>
        <w:pStyle w:val="Tytu"/>
        <w:numPr>
          <w:ilvl w:val="0"/>
          <w:numId w:val="4"/>
        </w:numPr>
        <w:spacing w:before="64" w:line="360" w:lineRule="auto"/>
        <w:ind w:left="645"/>
        <w:jc w:val="both"/>
        <w:rPr>
          <w:b w:val="0"/>
          <w:color w:val="36201B"/>
          <w:sz w:val="24"/>
          <w:szCs w:val="24"/>
        </w:rPr>
      </w:pPr>
      <w:r>
        <w:rPr>
          <w:b w:val="0"/>
          <w:color w:val="36201B"/>
          <w:sz w:val="24"/>
          <w:szCs w:val="24"/>
        </w:rPr>
        <w:t xml:space="preserve">opracowują </w:t>
      </w:r>
      <w:r>
        <w:rPr>
          <w:color w:val="36201B"/>
          <w:sz w:val="24"/>
          <w:szCs w:val="24"/>
        </w:rPr>
        <w:t>plan pomocy</w:t>
      </w:r>
      <w:r>
        <w:rPr>
          <w:b w:val="0"/>
          <w:color w:val="36201B"/>
          <w:sz w:val="24"/>
          <w:szCs w:val="24"/>
        </w:rPr>
        <w:t xml:space="preserve"> dziecku we wzajemnej współpracy.</w:t>
      </w:r>
    </w:p>
    <w:p w:rsidR="00E723F7" w:rsidRDefault="00E723F7" w:rsidP="00E723F7">
      <w:pPr>
        <w:pStyle w:val="Tytu"/>
        <w:numPr>
          <w:ilvl w:val="0"/>
          <w:numId w:val="3"/>
        </w:numPr>
        <w:spacing w:before="64" w:line="360" w:lineRule="auto"/>
        <w:ind w:left="360"/>
        <w:jc w:val="both"/>
        <w:rPr>
          <w:b w:val="0"/>
          <w:color w:val="36201B"/>
          <w:sz w:val="24"/>
          <w:szCs w:val="24"/>
        </w:rPr>
      </w:pPr>
      <w:r>
        <w:rPr>
          <w:color w:val="36201B"/>
          <w:sz w:val="24"/>
          <w:szCs w:val="24"/>
        </w:rPr>
        <w:t>Plan pomocy dziecku</w:t>
      </w:r>
      <w:r>
        <w:rPr>
          <w:b w:val="0"/>
          <w:color w:val="36201B"/>
          <w:sz w:val="24"/>
          <w:szCs w:val="24"/>
        </w:rPr>
        <w:t xml:space="preserve"> powinien zawierać:</w:t>
      </w:r>
    </w:p>
    <w:p w:rsidR="00E723F7" w:rsidRDefault="00E723F7" w:rsidP="00E723F7">
      <w:pPr>
        <w:pStyle w:val="Tytu"/>
        <w:numPr>
          <w:ilvl w:val="0"/>
          <w:numId w:val="5"/>
        </w:numPr>
        <w:spacing w:before="64" w:line="360" w:lineRule="auto"/>
        <w:ind w:left="720"/>
        <w:jc w:val="both"/>
        <w:rPr>
          <w:b w:val="0"/>
          <w:color w:val="36201B"/>
          <w:sz w:val="24"/>
          <w:szCs w:val="24"/>
        </w:rPr>
      </w:pPr>
      <w:r>
        <w:rPr>
          <w:b w:val="0"/>
          <w:color w:val="36201B"/>
          <w:sz w:val="24"/>
          <w:szCs w:val="24"/>
        </w:rPr>
        <w:t>działania w celu zapewnienia dziecku bezpieczeństwa, w tym zgłoszenie podejrzenia skrzywdzenia  do odpowiedniej placówki.</w:t>
      </w:r>
    </w:p>
    <w:p w:rsidR="00E723F7" w:rsidRDefault="00E723F7" w:rsidP="00E723F7">
      <w:pPr>
        <w:pStyle w:val="Tytu"/>
        <w:numPr>
          <w:ilvl w:val="0"/>
          <w:numId w:val="5"/>
        </w:numPr>
        <w:spacing w:before="64" w:line="360" w:lineRule="auto"/>
        <w:ind w:left="720"/>
        <w:jc w:val="both"/>
        <w:rPr>
          <w:b w:val="0"/>
          <w:color w:val="36201B"/>
          <w:sz w:val="24"/>
          <w:szCs w:val="24"/>
        </w:rPr>
      </w:pPr>
      <w:r>
        <w:rPr>
          <w:b w:val="0"/>
          <w:color w:val="36201B"/>
          <w:sz w:val="24"/>
          <w:szCs w:val="24"/>
        </w:rPr>
        <w:t>formy wsparcia jakie placówka zaoferuje dziecku,</w:t>
      </w:r>
    </w:p>
    <w:p w:rsidR="00E723F7" w:rsidRDefault="00E723F7" w:rsidP="00E723F7">
      <w:pPr>
        <w:pStyle w:val="Tytu"/>
        <w:numPr>
          <w:ilvl w:val="0"/>
          <w:numId w:val="5"/>
        </w:numPr>
        <w:spacing w:before="64" w:line="360" w:lineRule="auto"/>
        <w:ind w:left="720"/>
        <w:jc w:val="both"/>
        <w:rPr>
          <w:b w:val="0"/>
          <w:color w:val="36201B"/>
          <w:sz w:val="24"/>
          <w:szCs w:val="24"/>
        </w:rPr>
      </w:pPr>
      <w:r>
        <w:rPr>
          <w:b w:val="0"/>
          <w:color w:val="36201B"/>
          <w:sz w:val="24"/>
          <w:szCs w:val="24"/>
        </w:rPr>
        <w:t>skierowanie dziecka do specjalistycznej placówki pomocy dziecku, jeżeli istnieje taka potrzeba.</w:t>
      </w:r>
    </w:p>
    <w:p w:rsidR="00E723F7" w:rsidRDefault="00E723F7" w:rsidP="00E723F7">
      <w:pPr>
        <w:pStyle w:val="Tytu"/>
        <w:spacing w:before="64" w:line="360" w:lineRule="auto"/>
        <w:ind w:left="360"/>
        <w:jc w:val="both"/>
        <w:rPr>
          <w:color w:val="36201B"/>
          <w:sz w:val="24"/>
          <w:szCs w:val="24"/>
        </w:rPr>
      </w:pPr>
      <w:r>
        <w:rPr>
          <w:color w:val="36201B"/>
          <w:sz w:val="24"/>
          <w:szCs w:val="24"/>
        </w:rPr>
        <w:t xml:space="preserve">Wychowawca klasy monitoruje  przebieg realizacji planu i jego skutków względem dziecka. </w:t>
      </w:r>
    </w:p>
    <w:p w:rsidR="00E723F7"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t xml:space="preserve">W przypadkach  dotyczących wykorzystywania seksualnego oraz znęcania się fizycznego i psychicznego o dużym nasileniu, dyrektor szkoły powołuje </w:t>
      </w:r>
      <w:r>
        <w:rPr>
          <w:color w:val="36201B"/>
          <w:sz w:val="24"/>
          <w:szCs w:val="24"/>
        </w:rPr>
        <w:t>zespół interwencyjny</w:t>
      </w:r>
      <w:r>
        <w:rPr>
          <w:b w:val="0"/>
          <w:color w:val="36201B"/>
          <w:sz w:val="24"/>
          <w:szCs w:val="24"/>
        </w:rPr>
        <w:t>, w skład którego wchodzą: pedagog, psycholog, wychowawca, inni pracownicy mający wiedzę o krzywdzeniu dziecka. Zespół sporządza plan pomocy dziecku, który jest przedstawiony rodzicom/opiekunom prawnym z zaleceniem współpracy przy jego realizacji.</w:t>
      </w:r>
    </w:p>
    <w:p w:rsidR="00E723F7"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lastRenderedPageBreak/>
        <w:t xml:space="preserve">Pedagog/psycholog informuje opiekunów o obowiązku szkoły zgłoszenia podejrzenia krzywdzenia dziecka do odpowiedniej instytucji: (Prokuratura, </w:t>
      </w:r>
      <w:r w:rsidR="0014496A">
        <w:rPr>
          <w:b w:val="0"/>
          <w:color w:val="36201B"/>
          <w:sz w:val="24"/>
          <w:szCs w:val="24"/>
        </w:rPr>
        <w:t>Policja, Sąd rodzinny, Ośrodek Pomocy S</w:t>
      </w:r>
      <w:r>
        <w:rPr>
          <w:b w:val="0"/>
          <w:color w:val="36201B"/>
          <w:sz w:val="24"/>
          <w:szCs w:val="24"/>
        </w:rPr>
        <w:t>połecznej, Przewodniczący zespołu interdyscyplinarnego (procedura „Niebieskie Karty” – w zależności od zdiagnozowanego typu krzywdzenia).</w:t>
      </w:r>
    </w:p>
    <w:p w:rsidR="00E723F7" w:rsidRPr="0014496A"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t xml:space="preserve">Po poinformowaniu opiekunów przez pedagoga/psychologa – </w:t>
      </w:r>
      <w:r w:rsidRPr="0014496A">
        <w:rPr>
          <w:color w:val="36201B"/>
          <w:sz w:val="24"/>
          <w:szCs w:val="24"/>
        </w:rPr>
        <w:t>dyrektor szkoły składa zawiadomienie o podejrzeniu</w:t>
      </w:r>
      <w:r w:rsidR="0014496A" w:rsidRPr="0014496A">
        <w:rPr>
          <w:color w:val="36201B"/>
          <w:sz w:val="24"/>
          <w:szCs w:val="24"/>
        </w:rPr>
        <w:t xml:space="preserve"> popełnienia </w:t>
      </w:r>
      <w:r w:rsidRPr="0014496A">
        <w:rPr>
          <w:color w:val="36201B"/>
          <w:sz w:val="24"/>
          <w:szCs w:val="24"/>
        </w:rPr>
        <w:t xml:space="preserve">przestępstwa do prokuratury/policji lub wniosek o wgląd w sytuację rodzinną do Sądu Rejonowego Wydziału Rodzinnego i Nieletnich, Gminnego Ośrodka Pomocy Społecznej, lub przesyła formularz „Niebieska karta- A” do przewodniczącego zespołu interdyscyplinarnego. </w:t>
      </w:r>
      <w:r w:rsidRPr="0014496A">
        <w:rPr>
          <w:b w:val="0"/>
          <w:color w:val="36201B"/>
          <w:sz w:val="24"/>
          <w:szCs w:val="24"/>
        </w:rPr>
        <w:t>Dalsze kroki postępowania prowadzone są przez wskazane wyżej instytucje.</w:t>
      </w:r>
    </w:p>
    <w:p w:rsidR="00E723F7" w:rsidRDefault="00E723F7" w:rsidP="00E723F7">
      <w:pPr>
        <w:pStyle w:val="Tytu"/>
        <w:numPr>
          <w:ilvl w:val="0"/>
          <w:numId w:val="3"/>
        </w:numPr>
        <w:spacing w:before="64" w:line="360" w:lineRule="auto"/>
        <w:ind w:left="360"/>
        <w:jc w:val="both"/>
        <w:rPr>
          <w:b w:val="0"/>
          <w:color w:val="36201B"/>
          <w:sz w:val="24"/>
          <w:szCs w:val="24"/>
        </w:rPr>
      </w:pPr>
      <w:r>
        <w:rPr>
          <w:b w:val="0"/>
          <w:color w:val="36201B"/>
          <w:sz w:val="24"/>
          <w:szCs w:val="24"/>
        </w:rPr>
        <w:t xml:space="preserve"> Z przebiegu interwencji sporządza </w:t>
      </w:r>
      <w:r w:rsidRPr="00FF02A8">
        <w:rPr>
          <w:color w:val="36201B"/>
          <w:sz w:val="24"/>
          <w:szCs w:val="24"/>
        </w:rPr>
        <w:t>się kartę int</w:t>
      </w:r>
      <w:r w:rsidR="00FF02A8">
        <w:rPr>
          <w:color w:val="36201B"/>
          <w:sz w:val="24"/>
          <w:szCs w:val="24"/>
        </w:rPr>
        <w:t>erwencji ( wzór - załącznik nr 3</w:t>
      </w:r>
      <w:r w:rsidRPr="00FF02A8">
        <w:rPr>
          <w:color w:val="36201B"/>
          <w:sz w:val="24"/>
          <w:szCs w:val="24"/>
        </w:rPr>
        <w:t>)</w:t>
      </w:r>
      <w:r w:rsidR="0094791C">
        <w:rPr>
          <w:color w:val="36201B"/>
          <w:sz w:val="24"/>
          <w:szCs w:val="24"/>
        </w:rPr>
        <w:t xml:space="preserve">, </w:t>
      </w:r>
      <w:r w:rsidR="0094791C" w:rsidRPr="006E5A8F">
        <w:rPr>
          <w:b w:val="0"/>
          <w:color w:val="36201B"/>
          <w:sz w:val="24"/>
          <w:szCs w:val="24"/>
        </w:rPr>
        <w:t>która jest przechowywana w dokumentacji szkoły.</w:t>
      </w:r>
      <w:r>
        <w:rPr>
          <w:b w:val="0"/>
          <w:color w:val="36201B"/>
          <w:sz w:val="24"/>
          <w:szCs w:val="24"/>
        </w:rPr>
        <w:t xml:space="preserve"> Wszyscy pracownicy szkoły i inne osoby, które w związku z wykonywaniem  obowiązków służbowych podjęły informację  o krzywdzeniu dziecka są zobowiązane do zachowania tajemnicy, wyłączając informacje przekazywane uprawnionym instytucjom w ramach działań interwencyjnych.</w:t>
      </w:r>
    </w:p>
    <w:p w:rsidR="00E723F7" w:rsidRDefault="00E723F7" w:rsidP="00E723F7">
      <w:pPr>
        <w:pStyle w:val="Tytu"/>
        <w:numPr>
          <w:ilvl w:val="0"/>
          <w:numId w:val="3"/>
        </w:numPr>
        <w:spacing w:before="64" w:line="360" w:lineRule="auto"/>
        <w:ind w:left="360"/>
        <w:jc w:val="both"/>
        <w:rPr>
          <w:b w:val="0"/>
          <w:color w:val="36201B"/>
          <w:sz w:val="24"/>
          <w:szCs w:val="24"/>
        </w:rPr>
      </w:pPr>
      <w:r>
        <w:rPr>
          <w:b w:val="0"/>
          <w:sz w:val="24"/>
        </w:rPr>
        <w:t xml:space="preserve">Osobą odpowiedzialną za wszczynanie </w:t>
      </w:r>
      <w:r>
        <w:rPr>
          <w:sz w:val="24"/>
        </w:rPr>
        <w:t>procedury „Niebieskie Karty</w:t>
      </w:r>
      <w:r>
        <w:rPr>
          <w:b w:val="0"/>
          <w:sz w:val="24"/>
        </w:rPr>
        <w:t>” (wypełnienie formularza „Niebieska Karta –</w:t>
      </w:r>
      <w:r>
        <w:rPr>
          <w:b w:val="0"/>
          <w:spacing w:val="-10"/>
          <w:sz w:val="24"/>
        </w:rPr>
        <w:t xml:space="preserve"> </w:t>
      </w:r>
      <w:r>
        <w:rPr>
          <w:b w:val="0"/>
          <w:sz w:val="24"/>
        </w:rPr>
        <w:t xml:space="preserve">A”) </w:t>
      </w:r>
      <w:r>
        <w:rPr>
          <w:sz w:val="24"/>
        </w:rPr>
        <w:t>w szkole</w:t>
      </w:r>
      <w:r>
        <w:rPr>
          <w:b w:val="0"/>
          <w:sz w:val="24"/>
        </w:rPr>
        <w:t xml:space="preserve"> jest osoba wskazana w art. 9a ust. 11-11d ustawy: nauczyciel – wychowawca będący wychowawcą klasy lub  nauczyciel znający sytuację domową małoletniego, osoby wykonujące zawód medyczny, pedagog, psycholog lub terapeuta. Wypełniony formularz „Niebieska Karta – A” niezwłocznie nie później niż w terminie 5 dni roboczych od dnia wszczęcia procedury przekazuje się do Zespołu Interdyscyplinarnego. Kopię wypełnionego formularza „Niebieska karta – A” pozostawia się u wszczynającego procedurę „Niebieskie Karty”</w:t>
      </w:r>
    </w:p>
    <w:p w:rsidR="00E723F7" w:rsidRDefault="00E723F7" w:rsidP="00E723F7">
      <w:pPr>
        <w:pStyle w:val="Tytu"/>
        <w:spacing w:before="64" w:line="360" w:lineRule="auto"/>
        <w:jc w:val="both"/>
        <w:rPr>
          <w:b w:val="0"/>
          <w:color w:val="36201B"/>
          <w:sz w:val="24"/>
          <w:szCs w:val="24"/>
        </w:rPr>
      </w:pPr>
    </w:p>
    <w:p w:rsidR="00E1479E" w:rsidRDefault="00E1479E" w:rsidP="00E723F7">
      <w:pPr>
        <w:pStyle w:val="Tytu"/>
        <w:spacing w:before="64" w:line="360" w:lineRule="auto"/>
        <w:jc w:val="both"/>
        <w:rPr>
          <w:b w:val="0"/>
          <w:color w:val="36201B"/>
          <w:sz w:val="24"/>
          <w:szCs w:val="24"/>
        </w:rPr>
      </w:pPr>
    </w:p>
    <w:p w:rsidR="00E723F7" w:rsidRDefault="00E723F7" w:rsidP="00E723F7">
      <w:pPr>
        <w:pStyle w:val="Tytu"/>
        <w:spacing w:before="64" w:line="360" w:lineRule="auto"/>
        <w:jc w:val="both"/>
        <w:rPr>
          <w:color w:val="36201B"/>
          <w:sz w:val="28"/>
          <w:szCs w:val="28"/>
        </w:rPr>
      </w:pPr>
      <w:r>
        <w:rPr>
          <w:color w:val="36201B"/>
          <w:sz w:val="28"/>
          <w:szCs w:val="28"/>
        </w:rPr>
        <w:t>Rozdział III</w:t>
      </w:r>
    </w:p>
    <w:p w:rsidR="00E723F7" w:rsidRDefault="00E723F7" w:rsidP="00E723F7">
      <w:pPr>
        <w:pStyle w:val="Tytu"/>
        <w:spacing w:before="64" w:line="360" w:lineRule="auto"/>
        <w:jc w:val="both"/>
        <w:rPr>
          <w:color w:val="36201B"/>
          <w:sz w:val="28"/>
          <w:szCs w:val="28"/>
        </w:rPr>
      </w:pPr>
      <w:r>
        <w:rPr>
          <w:color w:val="36201B"/>
          <w:sz w:val="28"/>
          <w:szCs w:val="28"/>
        </w:rPr>
        <w:t>Zasady ochrony wizerunku i danych osobowych dziecka.</w:t>
      </w:r>
    </w:p>
    <w:p w:rsidR="00796555" w:rsidRDefault="00796555" w:rsidP="00E723F7">
      <w:pPr>
        <w:pStyle w:val="Tytu"/>
        <w:spacing w:before="64" w:line="360" w:lineRule="auto"/>
        <w:jc w:val="both"/>
        <w:rPr>
          <w:color w:val="36201B"/>
          <w:sz w:val="28"/>
          <w:szCs w:val="28"/>
        </w:rPr>
      </w:pPr>
    </w:p>
    <w:p w:rsidR="00E723F7" w:rsidRDefault="00796555" w:rsidP="00E723F7">
      <w:pPr>
        <w:pStyle w:val="Tytu"/>
        <w:numPr>
          <w:ilvl w:val="0"/>
          <w:numId w:val="6"/>
        </w:numPr>
        <w:spacing w:before="64" w:line="360" w:lineRule="auto"/>
        <w:jc w:val="both"/>
        <w:rPr>
          <w:b w:val="0"/>
          <w:color w:val="36201B"/>
          <w:sz w:val="24"/>
          <w:szCs w:val="24"/>
        </w:rPr>
      </w:pPr>
      <w:r>
        <w:rPr>
          <w:b w:val="0"/>
          <w:color w:val="36201B"/>
          <w:sz w:val="24"/>
          <w:szCs w:val="24"/>
        </w:rPr>
        <w:t xml:space="preserve"> Szkoła zapewnia najwyższe standardy ochrony danych osobowych dzieci zgodnie z obowiązującymi przepisami.</w:t>
      </w:r>
    </w:p>
    <w:p w:rsidR="00796555" w:rsidRDefault="00796555" w:rsidP="00E723F7">
      <w:pPr>
        <w:pStyle w:val="Tytu"/>
        <w:numPr>
          <w:ilvl w:val="0"/>
          <w:numId w:val="6"/>
        </w:numPr>
        <w:spacing w:before="64" w:line="360" w:lineRule="auto"/>
        <w:jc w:val="both"/>
        <w:rPr>
          <w:b w:val="0"/>
          <w:color w:val="36201B"/>
          <w:sz w:val="24"/>
          <w:szCs w:val="24"/>
        </w:rPr>
      </w:pPr>
      <w:r>
        <w:rPr>
          <w:b w:val="0"/>
          <w:color w:val="36201B"/>
          <w:sz w:val="24"/>
          <w:szCs w:val="24"/>
        </w:rPr>
        <w:t>Szkoła, uznając prawo dziecka do prywatności i ochrony dóbr osobistych, zapewnia ochronę wizerunku dziecka.</w:t>
      </w:r>
    </w:p>
    <w:p w:rsidR="00E723F7" w:rsidRPr="00D93F0A" w:rsidRDefault="00E723F7" w:rsidP="00E723F7">
      <w:pPr>
        <w:pStyle w:val="Tytu"/>
        <w:numPr>
          <w:ilvl w:val="0"/>
          <w:numId w:val="6"/>
        </w:numPr>
        <w:spacing w:before="64" w:line="360" w:lineRule="auto"/>
        <w:jc w:val="both"/>
        <w:rPr>
          <w:b w:val="0"/>
          <w:color w:val="36201B"/>
          <w:sz w:val="24"/>
          <w:szCs w:val="24"/>
        </w:rPr>
      </w:pPr>
      <w:r w:rsidRPr="00D93F0A">
        <w:rPr>
          <w:b w:val="0"/>
          <w:color w:val="36201B"/>
          <w:sz w:val="24"/>
          <w:szCs w:val="24"/>
        </w:rPr>
        <w:lastRenderedPageBreak/>
        <w:t xml:space="preserve">Pracownicy szkoły dbają o bezpieczeństwo wizerunku dzieci poprzez: </w:t>
      </w:r>
    </w:p>
    <w:p w:rsidR="00E723F7" w:rsidRDefault="00E723F7" w:rsidP="00E723F7">
      <w:pPr>
        <w:pStyle w:val="Tytu"/>
        <w:numPr>
          <w:ilvl w:val="0"/>
          <w:numId w:val="7"/>
        </w:numPr>
        <w:spacing w:before="64" w:line="360" w:lineRule="auto"/>
        <w:jc w:val="both"/>
        <w:rPr>
          <w:b w:val="0"/>
          <w:color w:val="36201B"/>
          <w:sz w:val="24"/>
          <w:szCs w:val="24"/>
        </w:rPr>
      </w:pPr>
      <w:r>
        <w:rPr>
          <w:b w:val="0"/>
          <w:color w:val="36201B"/>
          <w:sz w:val="24"/>
          <w:szCs w:val="24"/>
        </w:rPr>
        <w:t>pytanie o pisemną zgodę  rodziców/opiekunów prawnych, dzieci przed zrobieniem i publikacją zdjęcia/nagrania, (jeżeli rodzice nie wyrazili zgody na utrwalanie wizerunku dziecka, z wyprzedzeniem należy ustalić z rodzicami/opiekunami prawnymi i dziećmi w jaki sposób osoba rejestrująca wydarzenie będzie mogła zidentyfikować dziecko, aby nie utrwalać jego wizerunku na zdjęciach indywidualnych i grupowych),</w:t>
      </w:r>
    </w:p>
    <w:p w:rsidR="00E723F7" w:rsidRDefault="00E723F7" w:rsidP="00E723F7">
      <w:pPr>
        <w:pStyle w:val="Tytu"/>
        <w:numPr>
          <w:ilvl w:val="0"/>
          <w:numId w:val="7"/>
        </w:numPr>
        <w:spacing w:before="64" w:line="360" w:lineRule="auto"/>
        <w:jc w:val="both"/>
        <w:rPr>
          <w:b w:val="0"/>
          <w:color w:val="36201B"/>
          <w:sz w:val="24"/>
          <w:szCs w:val="24"/>
        </w:rPr>
      </w:pPr>
      <w:r>
        <w:rPr>
          <w:b w:val="0"/>
          <w:color w:val="36201B"/>
          <w:sz w:val="24"/>
          <w:szCs w:val="24"/>
        </w:rPr>
        <w:t>udzielenie wyjaśnień do czego wykorzystamy zdjęcie/nagranie,</w:t>
      </w:r>
    </w:p>
    <w:p w:rsidR="00E723F7" w:rsidRDefault="00E723F7" w:rsidP="00E723F7">
      <w:pPr>
        <w:pStyle w:val="Tytu"/>
        <w:numPr>
          <w:ilvl w:val="0"/>
          <w:numId w:val="7"/>
        </w:numPr>
        <w:spacing w:before="64" w:line="360" w:lineRule="auto"/>
        <w:jc w:val="both"/>
        <w:rPr>
          <w:b w:val="0"/>
          <w:color w:val="36201B"/>
          <w:sz w:val="24"/>
          <w:szCs w:val="24"/>
        </w:rPr>
      </w:pPr>
      <w:r>
        <w:rPr>
          <w:b w:val="0"/>
          <w:color w:val="36201B"/>
          <w:sz w:val="24"/>
          <w:szCs w:val="24"/>
        </w:rPr>
        <w:t>unikanie podpisywania zdjęcia/nagrania imieniem i nazwiskiem dziecka,</w:t>
      </w:r>
    </w:p>
    <w:p w:rsidR="00E723F7" w:rsidRDefault="00E723F7" w:rsidP="00E723F7">
      <w:pPr>
        <w:pStyle w:val="Tytu"/>
        <w:numPr>
          <w:ilvl w:val="0"/>
          <w:numId w:val="7"/>
        </w:numPr>
        <w:spacing w:before="64" w:line="360" w:lineRule="auto"/>
        <w:jc w:val="both"/>
        <w:rPr>
          <w:b w:val="0"/>
          <w:color w:val="36201B"/>
          <w:sz w:val="24"/>
          <w:szCs w:val="24"/>
        </w:rPr>
      </w:pPr>
      <w:r>
        <w:rPr>
          <w:b w:val="0"/>
          <w:color w:val="36201B"/>
          <w:sz w:val="24"/>
          <w:szCs w:val="24"/>
        </w:rPr>
        <w:t>nie ujawnianie informacji wrażliwych  o dziecku (stan zdrowia, sytuacja materialna, sytuacja prawna),</w:t>
      </w:r>
    </w:p>
    <w:p w:rsidR="00E723F7" w:rsidRPr="00D93F0A" w:rsidRDefault="00E723F7" w:rsidP="00E723F7">
      <w:pPr>
        <w:pStyle w:val="Tytu"/>
        <w:numPr>
          <w:ilvl w:val="0"/>
          <w:numId w:val="6"/>
        </w:numPr>
        <w:spacing w:before="64" w:line="360" w:lineRule="auto"/>
        <w:jc w:val="both"/>
        <w:rPr>
          <w:b w:val="0"/>
          <w:color w:val="36201B"/>
          <w:sz w:val="24"/>
          <w:szCs w:val="24"/>
        </w:rPr>
      </w:pPr>
      <w:r w:rsidRPr="00D93F0A">
        <w:rPr>
          <w:b w:val="0"/>
          <w:color w:val="36201B"/>
          <w:sz w:val="24"/>
          <w:szCs w:val="24"/>
        </w:rPr>
        <w:t>Rejestrowanie wizerunku dzieci do własnego użytku.</w:t>
      </w:r>
    </w:p>
    <w:p w:rsidR="00E723F7" w:rsidRDefault="00E723F7" w:rsidP="00E723F7">
      <w:pPr>
        <w:pStyle w:val="Tytu"/>
        <w:spacing w:before="64" w:line="360" w:lineRule="auto"/>
        <w:ind w:left="360"/>
        <w:jc w:val="both"/>
        <w:rPr>
          <w:b w:val="0"/>
          <w:color w:val="36201B"/>
          <w:sz w:val="24"/>
          <w:szCs w:val="24"/>
        </w:rPr>
      </w:pPr>
      <w:r>
        <w:rPr>
          <w:b w:val="0"/>
          <w:color w:val="36201B"/>
          <w:sz w:val="24"/>
          <w:szCs w:val="24"/>
        </w:rPr>
        <w:t xml:space="preserve">W sytuacjach, w których </w:t>
      </w:r>
      <w:r>
        <w:rPr>
          <w:color w:val="36201B"/>
          <w:sz w:val="24"/>
          <w:szCs w:val="24"/>
        </w:rPr>
        <w:t>szkoła rejestruje wizerunki dzieci do własnego użytku</w:t>
      </w:r>
      <w:r>
        <w:rPr>
          <w:b w:val="0"/>
          <w:color w:val="36201B"/>
          <w:sz w:val="24"/>
          <w:szCs w:val="24"/>
        </w:rPr>
        <w:t>:</w:t>
      </w:r>
    </w:p>
    <w:p w:rsidR="00E723F7" w:rsidRDefault="00E723F7" w:rsidP="00E723F7">
      <w:pPr>
        <w:pStyle w:val="Tytu"/>
        <w:numPr>
          <w:ilvl w:val="0"/>
          <w:numId w:val="8"/>
        </w:numPr>
        <w:spacing w:before="64" w:line="360" w:lineRule="auto"/>
        <w:jc w:val="both"/>
        <w:rPr>
          <w:b w:val="0"/>
          <w:color w:val="36201B"/>
          <w:sz w:val="24"/>
          <w:szCs w:val="24"/>
        </w:rPr>
      </w:pPr>
      <w:r>
        <w:rPr>
          <w:b w:val="0"/>
          <w:color w:val="36201B"/>
          <w:sz w:val="24"/>
          <w:szCs w:val="24"/>
        </w:rPr>
        <w:t>należy uzyskać zgodę pisemną rodziców/opiekunów pra</w:t>
      </w:r>
      <w:r w:rsidR="00A75A0F">
        <w:rPr>
          <w:b w:val="0"/>
          <w:color w:val="36201B"/>
          <w:sz w:val="24"/>
          <w:szCs w:val="24"/>
        </w:rPr>
        <w:t>wnych  na rejestrację wydarzeń,</w:t>
      </w:r>
    </w:p>
    <w:p w:rsidR="00E723F7" w:rsidRDefault="00E723F7" w:rsidP="00E723F7">
      <w:pPr>
        <w:pStyle w:val="Tytu"/>
        <w:numPr>
          <w:ilvl w:val="0"/>
          <w:numId w:val="8"/>
        </w:numPr>
        <w:spacing w:before="64" w:line="360" w:lineRule="auto"/>
        <w:jc w:val="both"/>
        <w:rPr>
          <w:b w:val="0"/>
          <w:color w:val="36201B"/>
          <w:sz w:val="24"/>
          <w:szCs w:val="24"/>
        </w:rPr>
      </w:pPr>
      <w:r>
        <w:rPr>
          <w:b w:val="0"/>
          <w:color w:val="36201B"/>
          <w:sz w:val="24"/>
          <w:szCs w:val="24"/>
        </w:rPr>
        <w:t>jeśli rejestracja została zlecona osobie zewnętrznej (wynajętemu fotografowi lub kamerzyście), należy zadbać o bezpieczeństwo dzieci poprzez zobowiązanie osoby rejestrującej wydarzenie do przestrzegania niniejszych wytycznych, nie dopuszczenie do sytuacji, w której osoba rejestrująca będzie przebywała z dziećmi bez nadzoru pracownika szkoły,</w:t>
      </w:r>
    </w:p>
    <w:p w:rsidR="00E723F7" w:rsidRDefault="00E723F7" w:rsidP="00E723F7">
      <w:pPr>
        <w:pStyle w:val="Tytu"/>
        <w:numPr>
          <w:ilvl w:val="0"/>
          <w:numId w:val="8"/>
        </w:numPr>
        <w:spacing w:before="64" w:line="360" w:lineRule="auto"/>
        <w:jc w:val="both"/>
        <w:rPr>
          <w:b w:val="0"/>
          <w:color w:val="36201B"/>
          <w:sz w:val="24"/>
          <w:szCs w:val="24"/>
        </w:rPr>
      </w:pPr>
      <w:r>
        <w:rPr>
          <w:b w:val="0"/>
          <w:color w:val="36201B"/>
          <w:sz w:val="24"/>
          <w:szCs w:val="24"/>
        </w:rPr>
        <w:t>poinformowanie rodziców/opiekunów prawnych oraz dzieci, że osoba rejestrująca wydarzenie będzie obecna podczas wydarzenia i upewnienie się, czy rodzice/opiekunowie prawni  udzielili pisemnej zgody na  rejestrowane wizerunku ich dzieci.</w:t>
      </w:r>
    </w:p>
    <w:p w:rsidR="00E723F7" w:rsidRPr="00D93F0A" w:rsidRDefault="00E723F7" w:rsidP="00E723F7">
      <w:pPr>
        <w:pStyle w:val="Tytu"/>
        <w:numPr>
          <w:ilvl w:val="0"/>
          <w:numId w:val="6"/>
        </w:numPr>
        <w:spacing w:before="64" w:line="360" w:lineRule="auto"/>
        <w:jc w:val="both"/>
        <w:rPr>
          <w:b w:val="0"/>
          <w:color w:val="36201B"/>
          <w:sz w:val="24"/>
          <w:szCs w:val="24"/>
        </w:rPr>
      </w:pPr>
      <w:r w:rsidRPr="00D93F0A">
        <w:rPr>
          <w:b w:val="0"/>
          <w:color w:val="36201B"/>
          <w:sz w:val="24"/>
          <w:szCs w:val="24"/>
        </w:rPr>
        <w:t>Rejestrowanie wizerunku dziecka do prywatnego użytku.</w:t>
      </w:r>
    </w:p>
    <w:p w:rsidR="00E723F7" w:rsidRDefault="00E723F7" w:rsidP="00E723F7">
      <w:pPr>
        <w:pStyle w:val="Tytu"/>
        <w:spacing w:before="64" w:line="360" w:lineRule="auto"/>
        <w:ind w:left="360"/>
        <w:jc w:val="both"/>
        <w:rPr>
          <w:b w:val="0"/>
          <w:color w:val="36201B"/>
          <w:sz w:val="24"/>
          <w:szCs w:val="24"/>
        </w:rPr>
      </w:pPr>
      <w:r>
        <w:rPr>
          <w:b w:val="0"/>
          <w:color w:val="36201B"/>
          <w:sz w:val="24"/>
          <w:szCs w:val="24"/>
        </w:rPr>
        <w:t xml:space="preserve">W sytuacjach, w których rodzice/opiekunowie prawni lub widzowie szkolnych wydarzeń i uroczystości rejestrują </w:t>
      </w:r>
      <w:r>
        <w:rPr>
          <w:color w:val="36201B"/>
          <w:sz w:val="24"/>
          <w:szCs w:val="24"/>
        </w:rPr>
        <w:t>wizerunki dzieci do prywatnego użytku</w:t>
      </w:r>
      <w:r w:rsidR="00D91ECA">
        <w:rPr>
          <w:b w:val="0"/>
          <w:color w:val="36201B"/>
          <w:sz w:val="24"/>
          <w:szCs w:val="24"/>
        </w:rPr>
        <w:t xml:space="preserve">, należy pamiętać </w:t>
      </w:r>
      <w:r>
        <w:rPr>
          <w:b w:val="0"/>
          <w:color w:val="36201B"/>
          <w:sz w:val="24"/>
          <w:szCs w:val="24"/>
        </w:rPr>
        <w:t>o tym, że:</w:t>
      </w:r>
    </w:p>
    <w:p w:rsidR="00E723F7" w:rsidRDefault="00E723F7" w:rsidP="00E723F7">
      <w:pPr>
        <w:pStyle w:val="Tytu"/>
        <w:numPr>
          <w:ilvl w:val="0"/>
          <w:numId w:val="9"/>
        </w:numPr>
        <w:spacing w:before="64" w:line="360" w:lineRule="auto"/>
        <w:jc w:val="both"/>
        <w:rPr>
          <w:b w:val="0"/>
          <w:color w:val="36201B"/>
          <w:sz w:val="24"/>
          <w:szCs w:val="24"/>
        </w:rPr>
      </w:pPr>
      <w:r>
        <w:rPr>
          <w:b w:val="0"/>
          <w:color w:val="36201B"/>
          <w:sz w:val="24"/>
          <w:szCs w:val="24"/>
        </w:rPr>
        <w:t>wykorzystanie, przetwarzanie i publikowanie zdjęć/nagrań zawierających wizerunki dzieci i osób dorosłych wymaga zgody przez te osoby, w przypadku dzieci przez ich rodziców/opiekunów prawnych,</w:t>
      </w:r>
    </w:p>
    <w:p w:rsidR="00E723F7" w:rsidRPr="00BB1DEF" w:rsidRDefault="00E723F7" w:rsidP="00E723F7">
      <w:pPr>
        <w:pStyle w:val="Tytu"/>
        <w:numPr>
          <w:ilvl w:val="0"/>
          <w:numId w:val="9"/>
        </w:numPr>
        <w:spacing w:before="64" w:line="360" w:lineRule="auto"/>
        <w:jc w:val="both"/>
        <w:rPr>
          <w:b w:val="0"/>
          <w:color w:val="36201B"/>
          <w:sz w:val="24"/>
          <w:szCs w:val="24"/>
        </w:rPr>
      </w:pPr>
      <w:r w:rsidRPr="00BB1DEF">
        <w:rPr>
          <w:b w:val="0"/>
          <w:color w:val="36201B"/>
          <w:sz w:val="24"/>
          <w:szCs w:val="24"/>
        </w:rPr>
        <w:lastRenderedPageBreak/>
        <w:t xml:space="preserve">zdjęcia lub nagrania  zawierające wizerunki dzieci nie powinny być udostępniane w mediach </w:t>
      </w:r>
      <w:proofErr w:type="spellStart"/>
      <w:r w:rsidRPr="00BB1DEF">
        <w:rPr>
          <w:b w:val="0"/>
          <w:color w:val="36201B"/>
          <w:sz w:val="24"/>
          <w:szCs w:val="24"/>
        </w:rPr>
        <w:t>społecznościowych</w:t>
      </w:r>
      <w:proofErr w:type="spellEnd"/>
      <w:r w:rsidRPr="00BB1DEF">
        <w:rPr>
          <w:b w:val="0"/>
          <w:color w:val="36201B"/>
          <w:sz w:val="24"/>
          <w:szCs w:val="24"/>
        </w:rPr>
        <w:t>, ani na serwisach otwartych, chyba, że rodzice lub opieku</w:t>
      </w:r>
      <w:r w:rsidR="00282A0E" w:rsidRPr="00BB1DEF">
        <w:rPr>
          <w:b w:val="0"/>
          <w:color w:val="36201B"/>
          <w:sz w:val="24"/>
          <w:szCs w:val="24"/>
        </w:rPr>
        <w:t>nowie prawni wyrażą na to zgodę.</w:t>
      </w:r>
    </w:p>
    <w:p w:rsidR="00D91ECA" w:rsidRPr="00282A0E" w:rsidRDefault="00D91ECA" w:rsidP="00D91ECA">
      <w:pPr>
        <w:pStyle w:val="Tytu"/>
        <w:spacing w:before="64" w:line="360" w:lineRule="auto"/>
        <w:ind w:left="720"/>
        <w:jc w:val="both"/>
        <w:rPr>
          <w:color w:val="36201B"/>
          <w:sz w:val="24"/>
          <w:szCs w:val="24"/>
        </w:rPr>
      </w:pPr>
    </w:p>
    <w:p w:rsidR="00E723F7" w:rsidRPr="00D93F0A" w:rsidRDefault="00E723F7" w:rsidP="00E723F7">
      <w:pPr>
        <w:pStyle w:val="Tytu"/>
        <w:numPr>
          <w:ilvl w:val="0"/>
          <w:numId w:val="6"/>
        </w:numPr>
        <w:spacing w:before="64" w:line="360" w:lineRule="auto"/>
        <w:jc w:val="both"/>
        <w:rPr>
          <w:b w:val="0"/>
          <w:color w:val="36201B"/>
          <w:sz w:val="24"/>
          <w:szCs w:val="24"/>
        </w:rPr>
      </w:pPr>
      <w:r w:rsidRPr="00D93F0A">
        <w:rPr>
          <w:b w:val="0"/>
          <w:color w:val="36201B"/>
          <w:sz w:val="24"/>
          <w:szCs w:val="24"/>
        </w:rPr>
        <w:t>Rejestrowanie wizerunku dzieci przez osoby trzecie i media:</w:t>
      </w:r>
    </w:p>
    <w:p w:rsidR="00E723F7" w:rsidRDefault="00E723F7" w:rsidP="00E723F7">
      <w:pPr>
        <w:pStyle w:val="Tytu"/>
        <w:numPr>
          <w:ilvl w:val="0"/>
          <w:numId w:val="10"/>
        </w:numPr>
        <w:spacing w:before="64" w:line="360" w:lineRule="auto"/>
        <w:jc w:val="both"/>
        <w:rPr>
          <w:b w:val="0"/>
          <w:color w:val="36201B"/>
          <w:sz w:val="24"/>
          <w:szCs w:val="24"/>
        </w:rPr>
      </w:pPr>
      <w:r>
        <w:rPr>
          <w:b w:val="0"/>
          <w:color w:val="36201B"/>
          <w:sz w:val="24"/>
          <w:szCs w:val="24"/>
        </w:rPr>
        <w:t>pracownikom szkoły nie wolno umożliwiać przedstawicielom mediów i osobom nieupoważnionym utrwalania wizerunku dziecka na terenie szkoły bez pisemnej zgody rodzica/opiekuna prawnego dziecka oraz bez zgody dyrekcji,</w:t>
      </w:r>
    </w:p>
    <w:p w:rsidR="00E723F7" w:rsidRDefault="00E723F7" w:rsidP="00E723F7">
      <w:pPr>
        <w:pStyle w:val="Tytu"/>
        <w:numPr>
          <w:ilvl w:val="0"/>
          <w:numId w:val="10"/>
        </w:numPr>
        <w:spacing w:before="64" w:line="360" w:lineRule="auto"/>
        <w:jc w:val="both"/>
        <w:rPr>
          <w:b w:val="0"/>
          <w:color w:val="36201B"/>
          <w:sz w:val="24"/>
          <w:szCs w:val="24"/>
        </w:rPr>
      </w:pPr>
      <w:r>
        <w:rPr>
          <w:b w:val="0"/>
          <w:color w:val="36201B"/>
          <w:sz w:val="24"/>
          <w:szCs w:val="24"/>
        </w:rPr>
        <w:t>pracownikom szkoły nie wolno kontaktować przedstawicieli mediów z dziećmi, przekazywać mediom kontaktów do rodziców/prawnych opiekunów, wypowiadać się  w kontakcie z przedstawicielami mediów o sprawach dziecka lub jego rodzica.</w:t>
      </w:r>
    </w:p>
    <w:p w:rsidR="00CE4695" w:rsidRDefault="00CE4695" w:rsidP="00CE4695">
      <w:pPr>
        <w:pStyle w:val="Tytu"/>
        <w:spacing w:before="64" w:line="360" w:lineRule="auto"/>
        <w:ind w:left="720"/>
        <w:jc w:val="both"/>
        <w:rPr>
          <w:b w:val="0"/>
          <w:color w:val="36201B"/>
          <w:sz w:val="24"/>
          <w:szCs w:val="24"/>
        </w:rPr>
      </w:pPr>
    </w:p>
    <w:p w:rsidR="00F67F53" w:rsidRDefault="00F67F53" w:rsidP="00870E14">
      <w:pPr>
        <w:pStyle w:val="Tytu"/>
        <w:spacing w:before="64" w:line="360" w:lineRule="auto"/>
        <w:jc w:val="both"/>
        <w:rPr>
          <w:b w:val="0"/>
          <w:color w:val="36201B"/>
          <w:sz w:val="24"/>
          <w:szCs w:val="24"/>
        </w:rPr>
      </w:pPr>
    </w:p>
    <w:p w:rsidR="00CE4695" w:rsidRDefault="00CE4695" w:rsidP="00CE4695">
      <w:pPr>
        <w:pStyle w:val="Tytu"/>
        <w:spacing w:before="64" w:line="360" w:lineRule="auto"/>
        <w:jc w:val="both"/>
        <w:rPr>
          <w:color w:val="36201B"/>
          <w:sz w:val="28"/>
          <w:szCs w:val="28"/>
        </w:rPr>
      </w:pPr>
      <w:r w:rsidRPr="00CE4695">
        <w:rPr>
          <w:color w:val="36201B"/>
          <w:sz w:val="28"/>
          <w:szCs w:val="28"/>
        </w:rPr>
        <w:t>Rozdział IV</w:t>
      </w:r>
    </w:p>
    <w:p w:rsidR="00CE4695" w:rsidRDefault="00CE4695" w:rsidP="00CE4695">
      <w:pPr>
        <w:pStyle w:val="Tytu"/>
        <w:spacing w:before="64" w:line="360" w:lineRule="auto"/>
        <w:jc w:val="both"/>
        <w:rPr>
          <w:color w:val="36201B"/>
          <w:sz w:val="28"/>
          <w:szCs w:val="28"/>
        </w:rPr>
      </w:pPr>
      <w:r>
        <w:rPr>
          <w:color w:val="36201B"/>
          <w:sz w:val="28"/>
          <w:szCs w:val="28"/>
        </w:rPr>
        <w:t>Zasady dostępu dzieci do Internetu</w:t>
      </w:r>
    </w:p>
    <w:p w:rsidR="00CE4695" w:rsidRDefault="00CE4695" w:rsidP="00CE4695">
      <w:pPr>
        <w:pStyle w:val="Akapitzlist"/>
        <w:widowControl/>
        <w:numPr>
          <w:ilvl w:val="0"/>
          <w:numId w:val="13"/>
        </w:numPr>
        <w:autoSpaceDE/>
        <w:autoSpaceDN/>
        <w:spacing w:line="360" w:lineRule="auto"/>
        <w:contextualSpacing/>
        <w:rPr>
          <w:sz w:val="24"/>
          <w:szCs w:val="24"/>
        </w:rPr>
      </w:pPr>
      <w:r>
        <w:rPr>
          <w:sz w:val="24"/>
          <w:szCs w:val="24"/>
        </w:rPr>
        <w:t>Szkoła zapewnia uczniom</w:t>
      </w:r>
      <w:r w:rsidRPr="00243CE5">
        <w:rPr>
          <w:sz w:val="24"/>
          <w:szCs w:val="24"/>
        </w:rPr>
        <w:t xml:space="preserve"> dos</w:t>
      </w:r>
      <w:r>
        <w:rPr>
          <w:sz w:val="24"/>
          <w:szCs w:val="24"/>
        </w:rPr>
        <w:t>tęp do Internetu.</w:t>
      </w:r>
    </w:p>
    <w:p w:rsidR="00CE4695" w:rsidRDefault="00CE4695" w:rsidP="00CE4695">
      <w:pPr>
        <w:pStyle w:val="Akapitzlist"/>
        <w:widowControl/>
        <w:numPr>
          <w:ilvl w:val="0"/>
          <w:numId w:val="13"/>
        </w:numPr>
        <w:autoSpaceDE/>
        <w:autoSpaceDN/>
        <w:spacing w:line="360" w:lineRule="auto"/>
        <w:contextualSpacing/>
        <w:rPr>
          <w:sz w:val="24"/>
          <w:szCs w:val="24"/>
        </w:rPr>
      </w:pPr>
      <w:r w:rsidRPr="00243CE5">
        <w:rPr>
          <w:sz w:val="24"/>
          <w:szCs w:val="24"/>
        </w:rPr>
        <w:t xml:space="preserve"> W szkole zainstalowane jest i aktualizowane oprogramowanie zabezpieczające. </w:t>
      </w:r>
    </w:p>
    <w:p w:rsidR="00CE4695" w:rsidRPr="00CE4695" w:rsidRDefault="00CE4695" w:rsidP="00CE4695">
      <w:pPr>
        <w:pStyle w:val="Tytu"/>
        <w:numPr>
          <w:ilvl w:val="0"/>
          <w:numId w:val="13"/>
        </w:numPr>
        <w:spacing w:before="64" w:line="360" w:lineRule="auto"/>
        <w:jc w:val="both"/>
        <w:rPr>
          <w:b w:val="0"/>
          <w:color w:val="36201B"/>
          <w:sz w:val="24"/>
          <w:szCs w:val="24"/>
        </w:rPr>
      </w:pPr>
      <w:r>
        <w:rPr>
          <w:b w:val="0"/>
          <w:color w:val="36201B"/>
          <w:sz w:val="24"/>
          <w:szCs w:val="24"/>
        </w:rPr>
        <w:t>Sieć jest monitorowana, aby możliwe było zidentyfikowanie sprawców ewentualnych nadużyć.</w:t>
      </w:r>
    </w:p>
    <w:p w:rsidR="00CE4695" w:rsidRPr="00924778" w:rsidRDefault="00CE4695" w:rsidP="00CE4695">
      <w:pPr>
        <w:pStyle w:val="Akapitzlist"/>
        <w:widowControl/>
        <w:numPr>
          <w:ilvl w:val="0"/>
          <w:numId w:val="13"/>
        </w:numPr>
        <w:autoSpaceDE/>
        <w:autoSpaceDN/>
        <w:spacing w:line="360" w:lineRule="auto"/>
        <w:contextualSpacing/>
        <w:rPr>
          <w:b/>
          <w:sz w:val="24"/>
          <w:szCs w:val="24"/>
        </w:rPr>
      </w:pPr>
      <w:r>
        <w:rPr>
          <w:sz w:val="24"/>
          <w:szCs w:val="24"/>
        </w:rPr>
        <w:t xml:space="preserve">Z Internetu uczniowie mogą </w:t>
      </w:r>
      <w:r w:rsidRPr="00243CE5">
        <w:rPr>
          <w:sz w:val="24"/>
          <w:szCs w:val="24"/>
        </w:rPr>
        <w:t xml:space="preserve"> korzystać  jedynie pod nadzorem nauczyciela</w:t>
      </w:r>
      <w:r w:rsidR="00C968E1">
        <w:rPr>
          <w:sz w:val="24"/>
          <w:szCs w:val="24"/>
        </w:rPr>
        <w:t xml:space="preserve"> podczas zajęć</w:t>
      </w:r>
      <w:r>
        <w:rPr>
          <w:sz w:val="24"/>
          <w:szCs w:val="24"/>
        </w:rPr>
        <w:t xml:space="preserve"> lekcyjnych.</w:t>
      </w:r>
      <w:r w:rsidR="00C968E1">
        <w:rPr>
          <w:sz w:val="24"/>
          <w:szCs w:val="24"/>
        </w:rPr>
        <w:t xml:space="preserve"> </w:t>
      </w:r>
      <w:r w:rsidR="00C968E1" w:rsidRPr="00924778">
        <w:rPr>
          <w:b/>
          <w:sz w:val="24"/>
          <w:szCs w:val="24"/>
        </w:rPr>
        <w:t>(zasady bezpiecznego korzystania z Internetu</w:t>
      </w:r>
      <w:r w:rsidR="00924778" w:rsidRPr="00924778">
        <w:rPr>
          <w:b/>
          <w:sz w:val="24"/>
          <w:szCs w:val="24"/>
        </w:rPr>
        <w:t xml:space="preserve"> stanowi </w:t>
      </w:r>
      <w:r w:rsidR="00C968E1" w:rsidRPr="00924778">
        <w:rPr>
          <w:b/>
          <w:sz w:val="24"/>
          <w:szCs w:val="24"/>
        </w:rPr>
        <w:t xml:space="preserve"> – załącznik </w:t>
      </w:r>
      <w:r w:rsidR="00FF02A8">
        <w:rPr>
          <w:b/>
          <w:sz w:val="24"/>
          <w:szCs w:val="24"/>
        </w:rPr>
        <w:t>nr 4</w:t>
      </w:r>
      <w:r w:rsidR="00C968E1" w:rsidRPr="00924778">
        <w:rPr>
          <w:b/>
          <w:sz w:val="24"/>
          <w:szCs w:val="24"/>
        </w:rPr>
        <w:t>)</w:t>
      </w:r>
    </w:p>
    <w:p w:rsidR="00CE4695" w:rsidRDefault="00CE4695" w:rsidP="00CE4695">
      <w:pPr>
        <w:pStyle w:val="Tytu"/>
        <w:spacing w:before="64" w:line="360" w:lineRule="auto"/>
        <w:jc w:val="both"/>
        <w:rPr>
          <w:color w:val="36201B"/>
          <w:sz w:val="28"/>
          <w:szCs w:val="28"/>
        </w:rPr>
      </w:pPr>
    </w:p>
    <w:p w:rsidR="00EC2181" w:rsidRDefault="00EC2181" w:rsidP="00CE4695">
      <w:pPr>
        <w:pStyle w:val="Tytu"/>
        <w:spacing w:before="64" w:line="360" w:lineRule="auto"/>
        <w:jc w:val="both"/>
        <w:rPr>
          <w:color w:val="36201B"/>
          <w:sz w:val="28"/>
          <w:szCs w:val="28"/>
        </w:rPr>
      </w:pPr>
      <w:r>
        <w:rPr>
          <w:color w:val="36201B"/>
          <w:sz w:val="28"/>
          <w:szCs w:val="28"/>
        </w:rPr>
        <w:t>Rozdział V</w:t>
      </w:r>
    </w:p>
    <w:p w:rsidR="00EC2181" w:rsidRPr="00784AAD" w:rsidRDefault="00E1479E" w:rsidP="00EC2181">
      <w:pPr>
        <w:pStyle w:val="Tytu"/>
        <w:spacing w:before="0" w:line="360" w:lineRule="auto"/>
        <w:jc w:val="both"/>
        <w:rPr>
          <w:color w:val="36201B"/>
          <w:sz w:val="28"/>
          <w:szCs w:val="28"/>
        </w:rPr>
      </w:pPr>
      <w:r>
        <w:rPr>
          <w:color w:val="36201B"/>
          <w:sz w:val="28"/>
          <w:szCs w:val="28"/>
        </w:rPr>
        <w:t>Monitoring stosowania standardów</w:t>
      </w:r>
    </w:p>
    <w:p w:rsidR="00EC2181" w:rsidRDefault="00EC2181" w:rsidP="00EC2181">
      <w:pPr>
        <w:pStyle w:val="Tytu"/>
        <w:numPr>
          <w:ilvl w:val="0"/>
          <w:numId w:val="14"/>
        </w:numPr>
        <w:spacing w:before="0" w:line="360" w:lineRule="auto"/>
        <w:jc w:val="both"/>
        <w:rPr>
          <w:b w:val="0"/>
          <w:color w:val="36201B"/>
          <w:sz w:val="24"/>
          <w:szCs w:val="24"/>
        </w:rPr>
      </w:pPr>
      <w:r>
        <w:rPr>
          <w:b w:val="0"/>
          <w:color w:val="36201B"/>
          <w:sz w:val="24"/>
          <w:szCs w:val="24"/>
        </w:rPr>
        <w:t>Dyrektor wyznacza osobę odpowiedzialną za monitoring realizacji Polityki ochrony  dzieci przed krzywdzeniem w szkole.</w:t>
      </w:r>
    </w:p>
    <w:p w:rsidR="00EC2181" w:rsidRDefault="00EC2181" w:rsidP="00EC2181">
      <w:pPr>
        <w:pStyle w:val="Tytu"/>
        <w:numPr>
          <w:ilvl w:val="0"/>
          <w:numId w:val="14"/>
        </w:numPr>
        <w:shd w:val="clear" w:color="auto" w:fill="FFFFFF" w:themeFill="background1"/>
        <w:spacing w:before="0" w:line="360" w:lineRule="auto"/>
        <w:jc w:val="both"/>
        <w:rPr>
          <w:b w:val="0"/>
          <w:color w:val="36201B"/>
          <w:sz w:val="24"/>
          <w:szCs w:val="24"/>
        </w:rPr>
      </w:pPr>
      <w:r>
        <w:rPr>
          <w:b w:val="0"/>
          <w:color w:val="36201B"/>
          <w:sz w:val="24"/>
          <w:szCs w:val="24"/>
        </w:rPr>
        <w:t>Osoba, o której mowa w punkcie poprzedzającym jest odpowiedzialna za monitorowanie realizacji Polityki. Przeprowadza wśród pracowników, rodziców i uczniów  minimum raz na dwa lata ankietę monitorującą poziom realizacji Standardów</w:t>
      </w:r>
      <w:r w:rsidR="002155B9">
        <w:rPr>
          <w:b w:val="0"/>
          <w:color w:val="36201B"/>
          <w:sz w:val="24"/>
          <w:szCs w:val="24"/>
        </w:rPr>
        <w:t xml:space="preserve"> (</w:t>
      </w:r>
      <w:r w:rsidR="002155B9" w:rsidRPr="00E51225">
        <w:rPr>
          <w:color w:val="36201B"/>
          <w:sz w:val="24"/>
          <w:szCs w:val="24"/>
        </w:rPr>
        <w:t xml:space="preserve">wzór stanowi załącznik nr </w:t>
      </w:r>
      <w:r w:rsidR="00CD37DE">
        <w:rPr>
          <w:color w:val="36201B"/>
          <w:sz w:val="24"/>
          <w:szCs w:val="24"/>
        </w:rPr>
        <w:t>5</w:t>
      </w:r>
      <w:r>
        <w:rPr>
          <w:b w:val="0"/>
          <w:color w:val="36201B"/>
          <w:sz w:val="24"/>
          <w:szCs w:val="24"/>
        </w:rPr>
        <w:t xml:space="preserve">), a następnie dokonuje analizy badania </w:t>
      </w:r>
      <w:r>
        <w:rPr>
          <w:b w:val="0"/>
          <w:color w:val="36201B"/>
          <w:sz w:val="24"/>
          <w:szCs w:val="24"/>
        </w:rPr>
        <w:lastRenderedPageBreak/>
        <w:t>ankietowego, sporządza sprawozdanie, które przekazuje dyrektorowi szkoły w celu zapewnienia ich dostosowania  do aktualnych potrzeb oraz zgodności z obowiązującymi przepisami.</w:t>
      </w:r>
    </w:p>
    <w:p w:rsidR="00EC2181" w:rsidRDefault="00EC2181" w:rsidP="00EC2181">
      <w:pPr>
        <w:pStyle w:val="Tytu"/>
        <w:numPr>
          <w:ilvl w:val="0"/>
          <w:numId w:val="14"/>
        </w:numPr>
        <w:spacing w:before="0" w:line="360" w:lineRule="auto"/>
        <w:jc w:val="both"/>
        <w:rPr>
          <w:b w:val="0"/>
          <w:color w:val="36201B"/>
          <w:sz w:val="24"/>
          <w:szCs w:val="24"/>
        </w:rPr>
      </w:pPr>
      <w:r>
        <w:rPr>
          <w:b w:val="0"/>
          <w:color w:val="36201B"/>
          <w:sz w:val="24"/>
          <w:szCs w:val="24"/>
        </w:rPr>
        <w:t>Dyrektor wprowadza do Polityki niezbędne zmiany i ogłasza nowe brzmienie Polityki.</w:t>
      </w:r>
    </w:p>
    <w:p w:rsidR="00EE4E74" w:rsidRDefault="00EE4E74" w:rsidP="00EC2181">
      <w:pPr>
        <w:pStyle w:val="Tytu"/>
        <w:spacing w:before="0" w:line="360" w:lineRule="auto"/>
        <w:jc w:val="both"/>
        <w:rPr>
          <w:b w:val="0"/>
          <w:color w:val="36201B"/>
          <w:sz w:val="24"/>
          <w:szCs w:val="24"/>
        </w:rPr>
      </w:pPr>
    </w:p>
    <w:p w:rsidR="00EE4E74" w:rsidRPr="00C93515" w:rsidRDefault="00EE4E74" w:rsidP="00EC2181">
      <w:pPr>
        <w:pStyle w:val="Tytu"/>
        <w:spacing w:before="0" w:line="360" w:lineRule="auto"/>
        <w:jc w:val="both"/>
        <w:rPr>
          <w:color w:val="36201B"/>
          <w:sz w:val="28"/>
          <w:szCs w:val="28"/>
        </w:rPr>
      </w:pPr>
      <w:r w:rsidRPr="00C93515">
        <w:rPr>
          <w:color w:val="36201B"/>
          <w:sz w:val="28"/>
          <w:szCs w:val="28"/>
        </w:rPr>
        <w:t>Rozdział VI</w:t>
      </w:r>
    </w:p>
    <w:p w:rsidR="00EE4E74" w:rsidRPr="0085182A" w:rsidRDefault="00E1479E" w:rsidP="00EE4E74">
      <w:pPr>
        <w:pStyle w:val="Tytu"/>
        <w:spacing w:before="0" w:line="360" w:lineRule="auto"/>
        <w:jc w:val="both"/>
        <w:rPr>
          <w:color w:val="36201B"/>
          <w:sz w:val="28"/>
          <w:szCs w:val="28"/>
        </w:rPr>
      </w:pPr>
      <w:r>
        <w:rPr>
          <w:color w:val="36201B"/>
          <w:sz w:val="28"/>
          <w:szCs w:val="28"/>
        </w:rPr>
        <w:t>Zasady</w:t>
      </w:r>
      <w:r w:rsidR="00EE4E74" w:rsidRPr="0085182A">
        <w:rPr>
          <w:color w:val="36201B"/>
          <w:sz w:val="28"/>
          <w:szCs w:val="28"/>
        </w:rPr>
        <w:t xml:space="preserve"> udostępni</w:t>
      </w:r>
      <w:r>
        <w:rPr>
          <w:color w:val="36201B"/>
          <w:sz w:val="28"/>
          <w:szCs w:val="28"/>
        </w:rPr>
        <w:t>ania rodzicom i uczniom standardów do zapoznania</w:t>
      </w:r>
      <w:r w:rsidR="00EE4E74" w:rsidRPr="0085182A">
        <w:rPr>
          <w:color w:val="36201B"/>
          <w:sz w:val="28"/>
          <w:szCs w:val="28"/>
        </w:rPr>
        <w:t xml:space="preserve"> się z nimi i ich stosowania.</w:t>
      </w:r>
    </w:p>
    <w:p w:rsidR="00EE4E74" w:rsidRDefault="00EE4E74" w:rsidP="00EE4E74">
      <w:pPr>
        <w:pStyle w:val="Tytu"/>
        <w:numPr>
          <w:ilvl w:val="0"/>
          <w:numId w:val="14"/>
        </w:numPr>
        <w:spacing w:before="0" w:line="360" w:lineRule="auto"/>
        <w:jc w:val="both"/>
        <w:rPr>
          <w:b w:val="0"/>
          <w:color w:val="36201B"/>
          <w:sz w:val="24"/>
          <w:szCs w:val="24"/>
        </w:rPr>
      </w:pPr>
      <w:r>
        <w:rPr>
          <w:b w:val="0"/>
          <w:color w:val="36201B"/>
          <w:sz w:val="24"/>
          <w:szCs w:val="24"/>
        </w:rPr>
        <w:t>Dokumenty i procedury związane z wprowadzeniem Standardów są umieszczone na stronie internetowej szkoły.</w:t>
      </w:r>
    </w:p>
    <w:p w:rsidR="00EE4E74" w:rsidRDefault="00EE4E74" w:rsidP="00EB23B0">
      <w:pPr>
        <w:pStyle w:val="Tytu"/>
        <w:numPr>
          <w:ilvl w:val="0"/>
          <w:numId w:val="14"/>
        </w:numPr>
        <w:spacing w:before="0" w:line="360" w:lineRule="auto"/>
        <w:jc w:val="both"/>
        <w:rPr>
          <w:b w:val="0"/>
          <w:color w:val="36201B"/>
          <w:sz w:val="24"/>
          <w:szCs w:val="24"/>
        </w:rPr>
      </w:pPr>
      <w:r>
        <w:rPr>
          <w:b w:val="0"/>
          <w:color w:val="36201B"/>
          <w:sz w:val="24"/>
          <w:szCs w:val="24"/>
        </w:rPr>
        <w:t>Wersja skrócona Standardów (dla małoletnich) dostępna jest na tablicy ogłoszeń, w bibliotece, w pokoju nauczycielskim, w gabinecie pedagoga i psychologa.</w:t>
      </w:r>
    </w:p>
    <w:p w:rsidR="00EE4E74" w:rsidRDefault="00EE4E74" w:rsidP="00EB23B0">
      <w:pPr>
        <w:pStyle w:val="Tytu"/>
        <w:numPr>
          <w:ilvl w:val="0"/>
          <w:numId w:val="14"/>
        </w:numPr>
        <w:spacing w:before="0" w:line="360" w:lineRule="auto"/>
        <w:jc w:val="both"/>
        <w:rPr>
          <w:b w:val="0"/>
          <w:color w:val="36201B"/>
          <w:sz w:val="24"/>
          <w:szCs w:val="24"/>
        </w:rPr>
      </w:pPr>
      <w:r>
        <w:rPr>
          <w:b w:val="0"/>
          <w:color w:val="36201B"/>
          <w:sz w:val="24"/>
          <w:szCs w:val="24"/>
        </w:rPr>
        <w:t>Każdy pracownik ma obowiązek zapoznać się  ze Standardami po zawarciu umowy o pracę, a fakt zapoznania się i przyjęcia do stosowania poświadcza podpisem na liście dostępnej w sekretariacie szkoły oraz poprzez złożenie do akt osobowych oświadczenia.</w:t>
      </w:r>
    </w:p>
    <w:p w:rsidR="00E1479E" w:rsidRPr="00BB1DEF" w:rsidRDefault="00EE4E74" w:rsidP="00EB23B0">
      <w:pPr>
        <w:pStyle w:val="Tytu"/>
        <w:numPr>
          <w:ilvl w:val="0"/>
          <w:numId w:val="14"/>
        </w:numPr>
        <w:spacing w:before="0" w:line="360" w:lineRule="auto"/>
        <w:jc w:val="both"/>
        <w:rPr>
          <w:color w:val="36201B"/>
          <w:sz w:val="24"/>
          <w:szCs w:val="24"/>
        </w:rPr>
      </w:pPr>
      <w:r>
        <w:rPr>
          <w:b w:val="0"/>
          <w:color w:val="36201B"/>
          <w:sz w:val="24"/>
          <w:szCs w:val="24"/>
        </w:rPr>
        <w:t>Rodzice /opiekunowie prawni uczniów  zapoznawani są ze Standardami podczas zebrań z rodzicami, każdora</w:t>
      </w:r>
      <w:r w:rsidR="008869F7">
        <w:rPr>
          <w:b w:val="0"/>
          <w:color w:val="36201B"/>
          <w:sz w:val="24"/>
          <w:szCs w:val="24"/>
        </w:rPr>
        <w:t>zowo na początku roku szkolnego</w:t>
      </w:r>
      <w:r w:rsidR="0076658B">
        <w:rPr>
          <w:b w:val="0"/>
          <w:color w:val="36201B"/>
          <w:sz w:val="24"/>
          <w:szCs w:val="24"/>
        </w:rPr>
        <w:t>. Zapoznanie z dokumentem potwierdzają swoim podpisem. W przypadku nieobecności rodzica na wywiadówce, dostarczają wychowawcy oświadczenie o zapoznaniu się ze Standardami. P</w:t>
      </w:r>
      <w:r>
        <w:rPr>
          <w:b w:val="0"/>
          <w:color w:val="36201B"/>
          <w:sz w:val="24"/>
          <w:szCs w:val="24"/>
        </w:rPr>
        <w:t xml:space="preserve">ierwsze zapoznanie nastąpi niezwłocznie po opracowaniu i wprowadzeniu Standardów, nie później niż w ciągu 30 dni. Zapoznanie się z wyżej wymienionymi dokumentami każda osoba potwierdza swoim podpisem, </w:t>
      </w:r>
      <w:r w:rsidR="008869F7">
        <w:rPr>
          <w:b w:val="0"/>
          <w:color w:val="36201B"/>
          <w:sz w:val="24"/>
          <w:szCs w:val="24"/>
        </w:rPr>
        <w:t>lub informacją o zapoznaniu się poprzez e-dziennik.</w:t>
      </w:r>
      <w:r>
        <w:rPr>
          <w:b w:val="0"/>
          <w:color w:val="36201B"/>
          <w:sz w:val="24"/>
          <w:szCs w:val="24"/>
        </w:rPr>
        <w:t xml:space="preserve"> Uczniowie są zapoznawani ze Standardami podczas jednych zajęć wychowawczych  realizowanych w miesiącu wrześniu każdego roku, przy czym pierwsze  zapoznanie nastąpi niezwłocznie po opracowaniu Standardów. Za potwierdzenie faktu zaznajomienia się z dokumentami służy lista obecności na zajęciach, podczas których te procedury były omawiane. Uczniowie nieobecni donoszą do wychowawcy oświadczenie o zapoznaniu się ze standardami  w ciągu 7 dni od powrotu z nieobecności. Treść oświadczenia dla personelu, rodziców/opiekunów prawnych i uczniów stanowi </w:t>
      </w:r>
      <w:r w:rsidRPr="00CD37DE">
        <w:rPr>
          <w:color w:val="36201B"/>
          <w:sz w:val="24"/>
          <w:szCs w:val="24"/>
        </w:rPr>
        <w:t xml:space="preserve">wzór - </w:t>
      </w:r>
      <w:r w:rsidR="00CD37DE" w:rsidRPr="00CD37DE">
        <w:rPr>
          <w:color w:val="36201B"/>
          <w:sz w:val="24"/>
          <w:szCs w:val="24"/>
        </w:rPr>
        <w:t>załącznik nr 6</w:t>
      </w:r>
      <w:r w:rsidRPr="00CD37DE">
        <w:rPr>
          <w:color w:val="36201B"/>
          <w:sz w:val="24"/>
          <w:szCs w:val="24"/>
        </w:rPr>
        <w:t>.</w:t>
      </w:r>
    </w:p>
    <w:p w:rsidR="00421A72" w:rsidRDefault="00421A72" w:rsidP="00EB23B0">
      <w:pPr>
        <w:pStyle w:val="Tytu"/>
        <w:spacing w:before="0" w:line="360" w:lineRule="auto"/>
        <w:jc w:val="both"/>
        <w:rPr>
          <w:b w:val="0"/>
          <w:color w:val="36201B"/>
          <w:sz w:val="24"/>
          <w:szCs w:val="24"/>
        </w:rPr>
      </w:pPr>
    </w:p>
    <w:p w:rsidR="00067850" w:rsidRDefault="00067850" w:rsidP="00EB23B0">
      <w:pPr>
        <w:pStyle w:val="Tytu"/>
        <w:spacing w:before="0" w:line="360" w:lineRule="auto"/>
        <w:jc w:val="both"/>
        <w:rPr>
          <w:b w:val="0"/>
          <w:color w:val="36201B"/>
          <w:sz w:val="24"/>
          <w:szCs w:val="24"/>
        </w:rPr>
      </w:pPr>
    </w:p>
    <w:p w:rsidR="00421A72" w:rsidRPr="00421A72" w:rsidRDefault="00421A72" w:rsidP="00EB23B0">
      <w:pPr>
        <w:pStyle w:val="Tytu"/>
        <w:spacing w:before="0" w:line="360" w:lineRule="auto"/>
        <w:jc w:val="both"/>
        <w:rPr>
          <w:color w:val="36201B"/>
          <w:sz w:val="28"/>
          <w:szCs w:val="28"/>
        </w:rPr>
      </w:pPr>
      <w:r w:rsidRPr="00421A72">
        <w:rPr>
          <w:color w:val="36201B"/>
          <w:sz w:val="28"/>
          <w:szCs w:val="28"/>
        </w:rPr>
        <w:lastRenderedPageBreak/>
        <w:t>Rozdział VII</w:t>
      </w:r>
    </w:p>
    <w:p w:rsidR="00421A72" w:rsidRPr="0086276E" w:rsidRDefault="00421A72" w:rsidP="00421A72">
      <w:pPr>
        <w:pStyle w:val="Tytu"/>
        <w:spacing w:before="0" w:line="360" w:lineRule="auto"/>
        <w:jc w:val="both"/>
        <w:rPr>
          <w:color w:val="36201B"/>
          <w:sz w:val="28"/>
          <w:szCs w:val="28"/>
        </w:rPr>
      </w:pPr>
      <w:r w:rsidRPr="0086276E">
        <w:rPr>
          <w:color w:val="36201B"/>
          <w:sz w:val="28"/>
          <w:szCs w:val="28"/>
        </w:rPr>
        <w:t>Zasady bezpiecznej rekrutacji</w:t>
      </w:r>
      <w:r>
        <w:rPr>
          <w:color w:val="36201B"/>
          <w:sz w:val="28"/>
          <w:szCs w:val="28"/>
        </w:rPr>
        <w:t xml:space="preserve"> personelu </w:t>
      </w:r>
    </w:p>
    <w:p w:rsidR="00421A72" w:rsidRDefault="00421A72" w:rsidP="00421A72">
      <w:pPr>
        <w:pStyle w:val="Tytu"/>
        <w:spacing w:before="0" w:line="360" w:lineRule="auto"/>
        <w:jc w:val="both"/>
        <w:rPr>
          <w:b w:val="0"/>
          <w:color w:val="36201B"/>
          <w:sz w:val="24"/>
          <w:szCs w:val="24"/>
        </w:rPr>
      </w:pPr>
      <w:r>
        <w:rPr>
          <w:b w:val="0"/>
          <w:color w:val="36201B"/>
          <w:sz w:val="24"/>
          <w:szCs w:val="24"/>
        </w:rPr>
        <w:t>Dyrektor dba, aby osoby przez niego zatrudnione posiadały odpowiednie kwalifikacje do pracy z dziećmi oraz były dla nich bezpieczne. Wymaga dokumentów potwierdzających kwalifikacji zawodowych osób zatrudnianych, przebiegu dotychczasowego zatrudnienia, podstawowych danych (imię, nazwisko, data urodzenia, dane kontaktowe).</w:t>
      </w:r>
    </w:p>
    <w:p w:rsidR="00421A72" w:rsidRDefault="00421A72" w:rsidP="00421A72">
      <w:pPr>
        <w:pStyle w:val="Tytu"/>
        <w:numPr>
          <w:ilvl w:val="0"/>
          <w:numId w:val="24"/>
        </w:numPr>
        <w:spacing w:before="64" w:line="360" w:lineRule="auto"/>
        <w:jc w:val="both"/>
        <w:rPr>
          <w:b w:val="0"/>
          <w:color w:val="36201B"/>
          <w:sz w:val="24"/>
          <w:szCs w:val="24"/>
        </w:rPr>
      </w:pPr>
      <w:r>
        <w:rPr>
          <w:b w:val="0"/>
          <w:color w:val="36201B"/>
          <w:sz w:val="24"/>
          <w:szCs w:val="24"/>
        </w:rPr>
        <w:t>Należy pobrać dane osobowe kandydata/kandydatki, w tym dane potrzebne do sprawdzenia jego /jej danych w Rejestrze Sprawców Przestępstw na Tle Seksualnym. Aby sprawdzić osobę w Rejestrze szkoła potrzebuje  następujących danych kandydata/kandydatki: imię i nazwisko, data urodzenia, pesel, nazwisko rodowe, imię ojca, imię matki. Wydruk z Rejestru przechowuje się w aktach osobowych pracownika.</w:t>
      </w:r>
    </w:p>
    <w:p w:rsidR="00421A72" w:rsidRDefault="00421A72" w:rsidP="00421A72">
      <w:pPr>
        <w:pStyle w:val="Tytu"/>
        <w:numPr>
          <w:ilvl w:val="0"/>
          <w:numId w:val="24"/>
        </w:numPr>
        <w:spacing w:before="64" w:line="360" w:lineRule="auto"/>
        <w:jc w:val="both"/>
        <w:rPr>
          <w:b w:val="0"/>
          <w:color w:val="36201B"/>
          <w:sz w:val="24"/>
          <w:szCs w:val="24"/>
        </w:rPr>
      </w:pPr>
      <w:r>
        <w:rPr>
          <w:b w:val="0"/>
          <w:color w:val="36201B"/>
          <w:sz w:val="24"/>
          <w:szCs w:val="24"/>
        </w:rPr>
        <w:t>Należy pobrać informację z Krajowego Rejestru Karnego o niekaralności w zakresie przestępstw określonych w rozdziale XIX i XXV Kodeksu Karnego w art.189a i art.207 Kodeksu Karnego oraz w ustawie z dnia 29 lipca 2005r. o przeciwdziałaniu narkomanii oraz nie wydano wobec niej innego orzeczenia, iż dopuściła się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rsidR="00421A72" w:rsidRPr="00A77038" w:rsidRDefault="00421A72" w:rsidP="00421A72">
      <w:pPr>
        <w:pStyle w:val="Tytu"/>
        <w:numPr>
          <w:ilvl w:val="0"/>
          <w:numId w:val="24"/>
        </w:numPr>
        <w:spacing w:before="64" w:line="360" w:lineRule="auto"/>
        <w:jc w:val="both"/>
        <w:rPr>
          <w:b w:val="0"/>
          <w:i/>
          <w:color w:val="36201B"/>
          <w:sz w:val="24"/>
          <w:szCs w:val="24"/>
        </w:rPr>
      </w:pPr>
      <w:r>
        <w:rPr>
          <w:b w:val="0"/>
          <w:color w:val="36201B"/>
          <w:sz w:val="24"/>
          <w:szCs w:val="24"/>
        </w:rPr>
        <w:t xml:space="preserve">Pod oświadczeniami składanymi pod rygorem odpowiedzialności karnej składa się oświadczenie o następującej treści: </w:t>
      </w:r>
      <w:r w:rsidRPr="00A77038">
        <w:rPr>
          <w:b w:val="0"/>
          <w:i/>
          <w:color w:val="36201B"/>
          <w:sz w:val="24"/>
          <w:szCs w:val="24"/>
        </w:rPr>
        <w:t>Jestem świadomy/świadoma odpowiedzialności karnej za złożenie fałszywego oświadczenia.</w:t>
      </w:r>
    </w:p>
    <w:p w:rsidR="00421A72" w:rsidRDefault="00421A72" w:rsidP="00421A72">
      <w:pPr>
        <w:pStyle w:val="Tytu"/>
        <w:numPr>
          <w:ilvl w:val="0"/>
          <w:numId w:val="24"/>
        </w:numPr>
        <w:spacing w:before="64" w:line="360" w:lineRule="auto"/>
        <w:jc w:val="both"/>
        <w:rPr>
          <w:b w:val="0"/>
          <w:color w:val="36201B"/>
          <w:sz w:val="24"/>
          <w:szCs w:val="24"/>
        </w:rPr>
      </w:pPr>
      <w:r>
        <w:rPr>
          <w:b w:val="0"/>
          <w:color w:val="36201B"/>
          <w:sz w:val="24"/>
          <w:szCs w:val="24"/>
        </w:rPr>
        <w:t>Dyrektor domaga się od  osoby zatrudnianej zaświadczenia z Krajowego Rejestru Karnego. W przypadku niemożliwości przedstawienia kandydat/kandydatka składa oświadczenie o niekaralności oraz toczących się postępowaniach przygotowawczych, sądowych i dyscyplinarnych (wzór – załącznik nr 7).</w:t>
      </w:r>
    </w:p>
    <w:p w:rsidR="00186789" w:rsidRDefault="00186789" w:rsidP="00EB23B0">
      <w:pPr>
        <w:pStyle w:val="Tytu"/>
        <w:spacing w:before="0" w:line="360" w:lineRule="auto"/>
        <w:jc w:val="both"/>
        <w:rPr>
          <w:b w:val="0"/>
          <w:color w:val="36201B"/>
          <w:sz w:val="24"/>
          <w:szCs w:val="24"/>
        </w:rPr>
      </w:pPr>
    </w:p>
    <w:p w:rsidR="00421A72" w:rsidRDefault="00421A72" w:rsidP="00EB23B0">
      <w:pPr>
        <w:pStyle w:val="Tytu"/>
        <w:spacing w:before="0" w:line="360" w:lineRule="auto"/>
        <w:jc w:val="both"/>
        <w:rPr>
          <w:b w:val="0"/>
          <w:color w:val="36201B"/>
          <w:sz w:val="24"/>
          <w:szCs w:val="24"/>
        </w:rPr>
      </w:pPr>
    </w:p>
    <w:p w:rsidR="00067850" w:rsidRDefault="00067850" w:rsidP="00EB23B0">
      <w:pPr>
        <w:pStyle w:val="Tytu"/>
        <w:spacing w:before="0" w:line="360" w:lineRule="auto"/>
        <w:jc w:val="both"/>
        <w:rPr>
          <w:b w:val="0"/>
          <w:color w:val="36201B"/>
          <w:sz w:val="24"/>
          <w:szCs w:val="24"/>
        </w:rPr>
      </w:pPr>
    </w:p>
    <w:p w:rsidR="005120D3" w:rsidRPr="00B404A2" w:rsidRDefault="005120D3" w:rsidP="00EB23B0">
      <w:pPr>
        <w:pStyle w:val="Tytu"/>
        <w:spacing w:before="0" w:line="360" w:lineRule="auto"/>
        <w:jc w:val="both"/>
        <w:rPr>
          <w:b w:val="0"/>
          <w:color w:val="36201B"/>
          <w:sz w:val="24"/>
          <w:szCs w:val="24"/>
        </w:rPr>
      </w:pPr>
    </w:p>
    <w:p w:rsidR="00E1479E" w:rsidRPr="00B404A2" w:rsidRDefault="00E1479E" w:rsidP="00EB23B0">
      <w:pPr>
        <w:pStyle w:val="Tytu"/>
        <w:spacing w:before="0" w:line="360" w:lineRule="auto"/>
        <w:jc w:val="both"/>
        <w:rPr>
          <w:color w:val="36201B"/>
          <w:sz w:val="28"/>
          <w:szCs w:val="28"/>
        </w:rPr>
      </w:pPr>
      <w:r>
        <w:rPr>
          <w:color w:val="36201B"/>
          <w:sz w:val="28"/>
          <w:szCs w:val="28"/>
        </w:rPr>
        <w:lastRenderedPageBreak/>
        <w:t>Rozdział VI</w:t>
      </w:r>
      <w:r w:rsidR="00707B5E">
        <w:rPr>
          <w:color w:val="36201B"/>
          <w:sz w:val="28"/>
          <w:szCs w:val="28"/>
        </w:rPr>
        <w:t>I</w:t>
      </w:r>
      <w:r w:rsidR="00421A72">
        <w:rPr>
          <w:color w:val="36201B"/>
          <w:sz w:val="28"/>
          <w:szCs w:val="28"/>
        </w:rPr>
        <w:t>I</w:t>
      </w:r>
    </w:p>
    <w:p w:rsidR="00E1479E" w:rsidRDefault="00E1479E" w:rsidP="00E1479E">
      <w:pPr>
        <w:pStyle w:val="Tytu"/>
        <w:spacing w:before="0" w:line="360" w:lineRule="auto"/>
        <w:jc w:val="both"/>
        <w:rPr>
          <w:color w:val="36201B"/>
          <w:sz w:val="28"/>
          <w:szCs w:val="28"/>
        </w:rPr>
      </w:pPr>
      <w:r w:rsidRPr="00B404A2">
        <w:rPr>
          <w:color w:val="36201B"/>
          <w:sz w:val="28"/>
          <w:szCs w:val="28"/>
        </w:rPr>
        <w:t>Postanowienia końcowe</w:t>
      </w:r>
    </w:p>
    <w:p w:rsidR="00E1479E" w:rsidRPr="00B404A2" w:rsidRDefault="00E1479E" w:rsidP="00E1479E">
      <w:pPr>
        <w:pStyle w:val="Tytu"/>
        <w:spacing w:before="0" w:line="360" w:lineRule="auto"/>
        <w:jc w:val="both"/>
        <w:rPr>
          <w:color w:val="36201B"/>
          <w:sz w:val="28"/>
          <w:szCs w:val="28"/>
        </w:rPr>
      </w:pPr>
    </w:p>
    <w:p w:rsidR="00E1479E" w:rsidRDefault="00E1479E" w:rsidP="00E1479E">
      <w:pPr>
        <w:pStyle w:val="Tytu"/>
        <w:numPr>
          <w:ilvl w:val="0"/>
          <w:numId w:val="15"/>
        </w:numPr>
        <w:spacing w:before="0" w:line="360" w:lineRule="auto"/>
        <w:jc w:val="both"/>
        <w:rPr>
          <w:b w:val="0"/>
          <w:color w:val="36201B"/>
          <w:sz w:val="24"/>
          <w:szCs w:val="24"/>
        </w:rPr>
      </w:pPr>
      <w:r>
        <w:rPr>
          <w:b w:val="0"/>
          <w:color w:val="36201B"/>
          <w:sz w:val="24"/>
          <w:szCs w:val="24"/>
        </w:rPr>
        <w:t>Polityka och</w:t>
      </w:r>
      <w:r w:rsidR="00A06E8B">
        <w:rPr>
          <w:b w:val="0"/>
          <w:color w:val="36201B"/>
          <w:sz w:val="24"/>
          <w:szCs w:val="24"/>
        </w:rPr>
        <w:t xml:space="preserve">rony dzieci przed krzywdzeniem </w:t>
      </w:r>
      <w:r>
        <w:rPr>
          <w:b w:val="0"/>
          <w:color w:val="36201B"/>
          <w:sz w:val="24"/>
          <w:szCs w:val="24"/>
        </w:rPr>
        <w:t>wchodzi w życie z dniem jej ogłoszenia.</w:t>
      </w:r>
    </w:p>
    <w:p w:rsidR="005120D3" w:rsidRDefault="00E1479E" w:rsidP="00EC2181">
      <w:pPr>
        <w:pStyle w:val="Tytu"/>
        <w:numPr>
          <w:ilvl w:val="0"/>
          <w:numId w:val="15"/>
        </w:numPr>
        <w:spacing w:before="0" w:line="360" w:lineRule="auto"/>
        <w:jc w:val="both"/>
        <w:rPr>
          <w:b w:val="0"/>
          <w:sz w:val="24"/>
          <w:szCs w:val="24"/>
        </w:rPr>
      </w:pPr>
      <w:r w:rsidRPr="00E1479E">
        <w:rPr>
          <w:b w:val="0"/>
          <w:sz w:val="24"/>
          <w:szCs w:val="24"/>
        </w:rPr>
        <w:t xml:space="preserve">Ogłoszenie polityki pracownikom, uczniom i rodzicom następuje poprzez umieszczenie na stronie szkoły, tablicy ogłoszeń oraz poprzez przesłanie </w:t>
      </w:r>
      <w:r w:rsidR="00E51225">
        <w:rPr>
          <w:b w:val="0"/>
          <w:sz w:val="24"/>
          <w:szCs w:val="24"/>
        </w:rPr>
        <w:t xml:space="preserve"> rodzicom za pośrednictwem </w:t>
      </w:r>
      <w:r w:rsidRPr="00E1479E">
        <w:rPr>
          <w:b w:val="0"/>
          <w:sz w:val="24"/>
          <w:szCs w:val="24"/>
        </w:rPr>
        <w:t xml:space="preserve"> dziennika elektronicznego.</w:t>
      </w:r>
    </w:p>
    <w:p w:rsidR="00E84949" w:rsidRDefault="00E84949" w:rsidP="00E84949">
      <w:pPr>
        <w:pStyle w:val="Akapitzlist"/>
        <w:widowControl/>
        <w:numPr>
          <w:ilvl w:val="0"/>
          <w:numId w:val="15"/>
        </w:numPr>
        <w:autoSpaceDE/>
        <w:autoSpaceDN/>
        <w:spacing w:line="360" w:lineRule="auto"/>
        <w:contextualSpacing/>
        <w:rPr>
          <w:sz w:val="24"/>
          <w:szCs w:val="24"/>
        </w:rPr>
      </w:pPr>
      <w:r>
        <w:rPr>
          <w:sz w:val="24"/>
          <w:szCs w:val="24"/>
        </w:rPr>
        <w:t>Standardy ochrony dzieci udostępniane są również w wersji skróconej, przeznaczonej dla dzieci.</w:t>
      </w:r>
    </w:p>
    <w:p w:rsidR="00E84949" w:rsidRDefault="00E84949" w:rsidP="00E84949">
      <w:pPr>
        <w:spacing w:after="0"/>
        <w:jc w:val="both"/>
        <w:rPr>
          <w:rFonts w:ascii="Times New Roman" w:hAnsi="Times New Roman" w:cs="Times New Roman"/>
          <w:sz w:val="24"/>
          <w:szCs w:val="24"/>
        </w:rPr>
      </w:pPr>
    </w:p>
    <w:p w:rsidR="00E84949" w:rsidRDefault="00E84949" w:rsidP="00E84949">
      <w:pPr>
        <w:pStyle w:val="Tytu"/>
        <w:spacing w:before="0" w:line="360" w:lineRule="auto"/>
        <w:ind w:left="720"/>
        <w:jc w:val="both"/>
        <w:rPr>
          <w:b w:val="0"/>
          <w:sz w:val="24"/>
          <w:szCs w:val="24"/>
        </w:rPr>
      </w:pPr>
    </w:p>
    <w:p w:rsidR="00EB23B0" w:rsidRDefault="00EB23B0" w:rsidP="00EB23B0">
      <w:pPr>
        <w:pStyle w:val="Tytu"/>
        <w:spacing w:before="0" w:line="360" w:lineRule="auto"/>
        <w:jc w:val="both"/>
        <w:rPr>
          <w:b w:val="0"/>
          <w:sz w:val="24"/>
          <w:szCs w:val="24"/>
        </w:rPr>
      </w:pPr>
    </w:p>
    <w:p w:rsidR="00EB23B0" w:rsidRPr="00870E14" w:rsidRDefault="00EB23B0" w:rsidP="00EB23B0">
      <w:pPr>
        <w:pStyle w:val="Tytu"/>
        <w:spacing w:before="0" w:line="360" w:lineRule="auto"/>
        <w:jc w:val="both"/>
        <w:rPr>
          <w:b w:val="0"/>
          <w:sz w:val="24"/>
          <w:szCs w:val="24"/>
        </w:rPr>
      </w:pPr>
    </w:p>
    <w:p w:rsidR="00F67F53" w:rsidRDefault="00F67F53"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E50BFC" w:rsidRDefault="00E50BFC" w:rsidP="00EC2181">
      <w:pPr>
        <w:pStyle w:val="Tytu"/>
        <w:spacing w:before="0" w:line="360" w:lineRule="auto"/>
        <w:jc w:val="both"/>
        <w:rPr>
          <w:b w:val="0"/>
          <w:color w:val="36201B"/>
          <w:sz w:val="24"/>
          <w:szCs w:val="24"/>
        </w:rPr>
      </w:pPr>
    </w:p>
    <w:p w:rsidR="00421A72" w:rsidRDefault="00421A72" w:rsidP="00EC2181">
      <w:pPr>
        <w:pStyle w:val="Tytu"/>
        <w:spacing w:before="0" w:line="360" w:lineRule="auto"/>
        <w:jc w:val="both"/>
        <w:rPr>
          <w:b w:val="0"/>
          <w:color w:val="36201B"/>
          <w:sz w:val="24"/>
          <w:szCs w:val="24"/>
        </w:rPr>
      </w:pPr>
    </w:p>
    <w:p w:rsidR="00BA62E8" w:rsidRDefault="00BA62E8" w:rsidP="00EC2181">
      <w:pPr>
        <w:pStyle w:val="Tytu"/>
        <w:spacing w:before="0" w:line="360" w:lineRule="auto"/>
        <w:jc w:val="both"/>
        <w:rPr>
          <w:b w:val="0"/>
          <w:color w:val="36201B"/>
          <w:sz w:val="24"/>
          <w:szCs w:val="24"/>
        </w:rPr>
      </w:pPr>
    </w:p>
    <w:p w:rsidR="00BB1DEF" w:rsidRDefault="00BB1DEF" w:rsidP="00EC2181">
      <w:pPr>
        <w:pStyle w:val="Tytu"/>
        <w:spacing w:before="0" w:line="360" w:lineRule="auto"/>
        <w:jc w:val="both"/>
        <w:rPr>
          <w:b w:val="0"/>
          <w:color w:val="36201B"/>
          <w:sz w:val="24"/>
          <w:szCs w:val="24"/>
        </w:rPr>
      </w:pPr>
    </w:p>
    <w:p w:rsidR="00BA62E8" w:rsidRDefault="00BA62E8" w:rsidP="00EC2181">
      <w:pPr>
        <w:pStyle w:val="Tytu"/>
        <w:spacing w:before="0" w:line="360" w:lineRule="auto"/>
        <w:jc w:val="both"/>
        <w:rPr>
          <w:b w:val="0"/>
          <w:color w:val="36201B"/>
          <w:sz w:val="24"/>
          <w:szCs w:val="24"/>
        </w:rPr>
      </w:pPr>
    </w:p>
    <w:p w:rsidR="00D927A5" w:rsidRPr="00224FC2" w:rsidRDefault="00D927A5" w:rsidP="00EC2181">
      <w:pPr>
        <w:pStyle w:val="Tytu"/>
        <w:spacing w:before="0" w:line="360" w:lineRule="auto"/>
        <w:jc w:val="both"/>
        <w:rPr>
          <w:b w:val="0"/>
          <w:i/>
          <w:color w:val="36201B"/>
          <w:sz w:val="24"/>
          <w:szCs w:val="24"/>
        </w:rPr>
      </w:pPr>
      <w:r w:rsidRPr="009447AD">
        <w:rPr>
          <w:b w:val="0"/>
          <w:i/>
          <w:color w:val="36201B"/>
          <w:sz w:val="24"/>
          <w:szCs w:val="24"/>
        </w:rPr>
        <w:lastRenderedPageBreak/>
        <w:t>Załącznik nr 1</w:t>
      </w:r>
    </w:p>
    <w:p w:rsidR="00D927A5" w:rsidRPr="0086276E" w:rsidRDefault="00D927A5" w:rsidP="00D927A5">
      <w:pPr>
        <w:pStyle w:val="Tytu"/>
        <w:spacing w:before="0" w:line="360" w:lineRule="auto"/>
        <w:jc w:val="both"/>
        <w:rPr>
          <w:color w:val="36201B"/>
          <w:sz w:val="28"/>
          <w:szCs w:val="28"/>
        </w:rPr>
      </w:pPr>
      <w:r w:rsidRPr="0086276E">
        <w:rPr>
          <w:color w:val="36201B"/>
          <w:sz w:val="28"/>
          <w:szCs w:val="28"/>
        </w:rPr>
        <w:t>Zasady bezpiecznych relacji personel – dziecko</w:t>
      </w:r>
    </w:p>
    <w:p w:rsidR="00D927A5" w:rsidRDefault="00D927A5" w:rsidP="00D927A5">
      <w:pPr>
        <w:pStyle w:val="Tytu"/>
        <w:spacing w:before="0" w:line="360" w:lineRule="auto"/>
        <w:jc w:val="both"/>
        <w:rPr>
          <w:b w:val="0"/>
          <w:color w:val="36201B"/>
          <w:sz w:val="24"/>
          <w:szCs w:val="24"/>
        </w:rPr>
      </w:pPr>
      <w:r>
        <w:rPr>
          <w:b w:val="0"/>
          <w:color w:val="36201B"/>
          <w:sz w:val="24"/>
          <w:szCs w:val="24"/>
        </w:rPr>
        <w:t>Personel traktuje dziecko z szacunkiem, uwzględnia jego godność i potrzeby. Zasady bezpiecznych relacji personelu z dziećmi</w:t>
      </w:r>
      <w:r w:rsidR="000656BD">
        <w:rPr>
          <w:b w:val="0"/>
          <w:color w:val="36201B"/>
          <w:sz w:val="24"/>
          <w:szCs w:val="24"/>
        </w:rPr>
        <w:t>, w tym z dziećmi niepełnosprawnymi oraz dziećmi ze specjalnymi potrzebami edukacyjnymi</w:t>
      </w:r>
      <w:r>
        <w:rPr>
          <w:b w:val="0"/>
          <w:color w:val="36201B"/>
          <w:sz w:val="24"/>
          <w:szCs w:val="24"/>
        </w:rPr>
        <w:t xml:space="preserve">  obowiązują wszystkich pracowników, stażystów i wolontariuszy. Znajomość i zaakceptowanie zasad są potwierdzone podpisem oświadczenia. Personel jest zobowiązany do utrzymywania profesjonalnej relacji z dziećmi i każdorazowego rozważania, czy reakcja, komunikat, bądź działanie wobec dziecka są adekwatne do sytuacji, bezpieczne, uzasadnione i sprawiedliwe  wobec innych dzieci.</w:t>
      </w:r>
    </w:p>
    <w:p w:rsidR="00D927A5" w:rsidRDefault="00D927A5" w:rsidP="00D927A5">
      <w:pPr>
        <w:pStyle w:val="Tytu"/>
        <w:spacing w:before="0" w:line="360" w:lineRule="auto"/>
        <w:jc w:val="both"/>
        <w:rPr>
          <w:b w:val="0"/>
          <w:color w:val="36201B"/>
          <w:sz w:val="24"/>
          <w:szCs w:val="24"/>
        </w:rPr>
      </w:pPr>
    </w:p>
    <w:p w:rsidR="00D927A5" w:rsidRPr="00015390" w:rsidRDefault="00D927A5" w:rsidP="00D927A5">
      <w:pPr>
        <w:pStyle w:val="Tytu"/>
        <w:spacing w:before="0" w:line="360" w:lineRule="auto"/>
        <w:jc w:val="both"/>
        <w:rPr>
          <w:color w:val="36201B"/>
          <w:sz w:val="24"/>
          <w:szCs w:val="24"/>
          <w:u w:val="single"/>
        </w:rPr>
      </w:pPr>
      <w:r>
        <w:rPr>
          <w:color w:val="36201B"/>
          <w:sz w:val="24"/>
          <w:szCs w:val="24"/>
          <w:u w:val="single"/>
        </w:rPr>
        <w:t>Zasady komunikacji</w:t>
      </w:r>
      <w:r w:rsidRPr="00015390">
        <w:rPr>
          <w:color w:val="36201B"/>
          <w:sz w:val="24"/>
          <w:szCs w:val="24"/>
          <w:u w:val="single"/>
        </w:rPr>
        <w:t xml:space="preserve"> z dziećmi</w:t>
      </w:r>
      <w:r>
        <w:rPr>
          <w:color w:val="36201B"/>
          <w:sz w:val="24"/>
          <w:szCs w:val="24"/>
          <w:u w:val="single"/>
        </w:rPr>
        <w:t>:</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W komunikacji z dzieckiem należy zachować cierpliwość i szacunek.</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Trzeba uważnie słuchać dzieci i udzielać im odpowiedzi adekwatnych do wieku i danej sytuacji.</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Nie wolno zawstydzać, upokarzać, lekceważyć i obrażać dziecka. Nie wolno krzyczeć na dziecko w sytuacji innej niż wynikająca z bezpieczeństwa dziecka lub innych dzieci.</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Nie wolno ujawniać informacji wrażliwych dotyczących dziecka wobec osób nieuprawnionych, w tym wobec innych dzieci. Obejmuje to wizerunek dziecka, informacje o jego sytuacji rodzinnej, ekonomicznej, medycznej, opiekuńczej i prawnej.</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Podejmując decyzje dotyczące dziecka należy je poinformować o tym i starać się brać pod uwagę jego oczekiwania.</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Szanować prawo dziecka do prywatności. Jeśli konieczne jest  odstąpienie od zasady poufności, aby chronić dziecko, wyjaśnić mu to najszybciej jak to możliwe.</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Jeśli pojawi się konieczność porozmawiania z dzieckiem na osobności, zostawić uchylone drzwi do pomieszczenia i zadbać, aby być w zasięgu wzroku innych.</w:t>
      </w:r>
      <w:r w:rsidR="00BD40F0">
        <w:rPr>
          <w:b w:val="0"/>
          <w:color w:val="36201B"/>
          <w:sz w:val="24"/>
          <w:szCs w:val="24"/>
        </w:rPr>
        <w:t xml:space="preserve"> Istnieje możliwość porozmawiania z dzieckiem na osobności (przy zamkniętych drzwiach) za jego zgodą</w:t>
      </w:r>
      <w:r>
        <w:rPr>
          <w:b w:val="0"/>
          <w:color w:val="36201B"/>
          <w:sz w:val="24"/>
          <w:szCs w:val="24"/>
        </w:rPr>
        <w:t xml:space="preserve"> </w:t>
      </w:r>
      <w:r w:rsidR="00BD40F0">
        <w:rPr>
          <w:b w:val="0"/>
          <w:color w:val="36201B"/>
          <w:sz w:val="24"/>
          <w:szCs w:val="24"/>
        </w:rPr>
        <w:t>lub w obecności drugiego pracownika.</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 zastraszanie, przymuszanie, groźby).</w:t>
      </w:r>
    </w:p>
    <w:p w:rsidR="00D927A5" w:rsidRDefault="00D927A5" w:rsidP="00EB23B0">
      <w:pPr>
        <w:pStyle w:val="Tytu"/>
        <w:numPr>
          <w:ilvl w:val="0"/>
          <w:numId w:val="17"/>
        </w:numPr>
        <w:spacing w:before="0" w:line="360" w:lineRule="auto"/>
        <w:ind w:left="360"/>
        <w:jc w:val="both"/>
        <w:rPr>
          <w:b w:val="0"/>
          <w:color w:val="36201B"/>
          <w:sz w:val="24"/>
          <w:szCs w:val="24"/>
        </w:rPr>
      </w:pPr>
      <w:r>
        <w:rPr>
          <w:b w:val="0"/>
          <w:color w:val="36201B"/>
          <w:sz w:val="24"/>
          <w:szCs w:val="24"/>
        </w:rPr>
        <w:t xml:space="preserve">Zapewnić dzieci, że jeśli czują się niekomfortowo w jakiejś sytuacji, wobec konkretnego </w:t>
      </w:r>
      <w:r>
        <w:rPr>
          <w:b w:val="0"/>
          <w:color w:val="36201B"/>
          <w:sz w:val="24"/>
          <w:szCs w:val="24"/>
        </w:rPr>
        <w:lastRenderedPageBreak/>
        <w:t>zachowania czy słów, mogą o tym powiedzieć nauczycielowi, wychowawcy, pedagogowi lub psychologowi.</w:t>
      </w:r>
    </w:p>
    <w:p w:rsidR="00D927A5" w:rsidRDefault="00D927A5" w:rsidP="00EB23B0">
      <w:pPr>
        <w:pStyle w:val="Tytu"/>
        <w:spacing w:before="0" w:line="360" w:lineRule="auto"/>
        <w:ind w:left="360"/>
        <w:jc w:val="both"/>
        <w:rPr>
          <w:b w:val="0"/>
          <w:color w:val="36201B"/>
          <w:sz w:val="24"/>
          <w:szCs w:val="24"/>
        </w:rPr>
      </w:pPr>
    </w:p>
    <w:p w:rsidR="00D927A5" w:rsidRPr="002100EB" w:rsidRDefault="00D927A5" w:rsidP="00EB23B0">
      <w:pPr>
        <w:pStyle w:val="Tytu"/>
        <w:spacing w:before="0" w:line="360" w:lineRule="auto"/>
        <w:jc w:val="both"/>
        <w:rPr>
          <w:color w:val="36201B"/>
          <w:sz w:val="24"/>
          <w:szCs w:val="24"/>
          <w:u w:val="single"/>
        </w:rPr>
      </w:pPr>
      <w:r w:rsidRPr="002100EB">
        <w:rPr>
          <w:color w:val="36201B"/>
          <w:sz w:val="24"/>
          <w:szCs w:val="24"/>
          <w:u w:val="single"/>
        </w:rPr>
        <w:t>Działania z dziećmi:</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Doceniać i szanować wkład dzieci w podejmowane działania, aktywnie je angażować i traktować równo bez względu na płeć, orientację seksualną, sprawność/niepełnosprawność, status społeczny, etniczny, kulturowy, religijny i światopogląd.</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Unikać faworyzowania dzieci.</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Nie wolno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Nie wolno utrwalać wizerunku dzieci dla potrzeb prywatnych.</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Nie wolno proponować dzieciom alkoholu, wyrobów tytoniowych,  ani nielegalnych substancji, jak również używać ich w obecności dzieci.</w:t>
      </w:r>
    </w:p>
    <w:p w:rsidR="00D927A5" w:rsidRDefault="00D927A5" w:rsidP="00EB23B0">
      <w:pPr>
        <w:pStyle w:val="Tytu"/>
        <w:numPr>
          <w:ilvl w:val="0"/>
          <w:numId w:val="18"/>
        </w:numPr>
        <w:spacing w:before="0" w:line="360" w:lineRule="auto"/>
        <w:ind w:left="360"/>
        <w:jc w:val="both"/>
        <w:rPr>
          <w:b w:val="0"/>
          <w:color w:val="36201B"/>
          <w:sz w:val="24"/>
          <w:szCs w:val="24"/>
        </w:rPr>
      </w:pPr>
      <w:r>
        <w:rPr>
          <w:b w:val="0"/>
          <w:color w:val="36201B"/>
          <w:sz w:val="24"/>
          <w:szCs w:val="24"/>
        </w:rPr>
        <w:t>Nie wolno przyjmować pieniędzy ani prezentów od dziecka, ani rodziców/opiekunów dziecka. ( nie dotyczy to okazjonalnych  podarków związanych ze świętami w roku szkolnym, np. kwiatów, prezentów składkowych, czy drobnych upominków). Nie wolno wchodzić w relacje jakiejkolwiek zależności wobec dziecka lub rodziców.</w:t>
      </w:r>
    </w:p>
    <w:p w:rsidR="00D927A5" w:rsidRDefault="00D927A5" w:rsidP="00D927A5">
      <w:pPr>
        <w:pStyle w:val="Tytu"/>
        <w:spacing w:before="0" w:line="360" w:lineRule="auto"/>
        <w:ind w:left="720"/>
        <w:jc w:val="both"/>
        <w:rPr>
          <w:b w:val="0"/>
          <w:color w:val="36201B"/>
          <w:sz w:val="24"/>
          <w:szCs w:val="24"/>
        </w:rPr>
      </w:pPr>
    </w:p>
    <w:p w:rsidR="00F5658B" w:rsidRDefault="00F5658B" w:rsidP="00D927A5">
      <w:pPr>
        <w:pStyle w:val="Tytu"/>
        <w:spacing w:before="0" w:line="360" w:lineRule="auto"/>
        <w:ind w:left="720"/>
        <w:jc w:val="both"/>
        <w:rPr>
          <w:b w:val="0"/>
          <w:color w:val="36201B"/>
          <w:sz w:val="24"/>
          <w:szCs w:val="24"/>
        </w:rPr>
      </w:pPr>
    </w:p>
    <w:p w:rsidR="00D927A5" w:rsidRPr="00CC7BA9" w:rsidRDefault="00D927A5" w:rsidP="00D927A5">
      <w:pPr>
        <w:pStyle w:val="Tytu"/>
        <w:spacing w:before="0" w:line="360" w:lineRule="auto"/>
        <w:jc w:val="both"/>
        <w:rPr>
          <w:color w:val="36201B"/>
          <w:sz w:val="24"/>
          <w:szCs w:val="24"/>
        </w:rPr>
      </w:pPr>
      <w:r w:rsidRPr="00CC7BA9">
        <w:rPr>
          <w:color w:val="36201B"/>
          <w:sz w:val="24"/>
          <w:szCs w:val="24"/>
        </w:rPr>
        <w:t>Kontakt fizyczny z dziećmi:</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Nie wolno bić, szturchać, popychać ani w jakikolwiek sposób naruszać integralności fizycznej dziecka.</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Nie dotykać dziecka w sposób, który może być uznany za nieprzyzwoity lub niestosowny.</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Zawsze należy być przygotowanym na wyjaśnienie swoich działań.</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Nie angażować się w aktywności tj. łaskotanie, udawanie walki z dziećmi czy brutalne zabawy fizyczne.</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Zachować szczególną ostrożność wobec dzieci, które doświadczyły nadużycia bądź krzywdzenia.</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Kontakt fizyczny z dzieckiem nigdy nie może być niejawny bądź ukrywany, wiązać się z jakąkolwiek gratyfikacją, ani wynikać z relacji władzy.</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lastRenderedPageBreak/>
        <w:t>W sytuacjach wymagających czynności pielęgnacyjnych i higienicznych wobec dziecka unikać innego niż niezbędny kontaktu fizycznego z dzieckiem. Dotyczy to zwłaszcza  pomagania dziecku  w ubieraniu i rozbieraniu, jedzeniu, myciu, korzystaniu z toalety.</w:t>
      </w:r>
    </w:p>
    <w:p w:rsidR="00D927A5" w:rsidRDefault="00D927A5" w:rsidP="00D927A5">
      <w:pPr>
        <w:pStyle w:val="Tytu"/>
        <w:numPr>
          <w:ilvl w:val="0"/>
          <w:numId w:val="19"/>
        </w:numPr>
        <w:spacing w:before="0" w:line="360" w:lineRule="auto"/>
        <w:jc w:val="both"/>
        <w:rPr>
          <w:b w:val="0"/>
          <w:color w:val="36201B"/>
          <w:sz w:val="24"/>
          <w:szCs w:val="24"/>
        </w:rPr>
      </w:pPr>
      <w:r>
        <w:rPr>
          <w:b w:val="0"/>
          <w:color w:val="36201B"/>
          <w:sz w:val="24"/>
          <w:szCs w:val="24"/>
        </w:rPr>
        <w:t>Podczas dłuższych niż jednodniowe wyjazdów i wycieczek niedopuszczalne jest spanie z dzieckiem w jednym łóżku lub w jednym pokoju.</w:t>
      </w:r>
    </w:p>
    <w:p w:rsidR="00D927A5" w:rsidRPr="009256C2" w:rsidRDefault="00D927A5" w:rsidP="00D927A5">
      <w:pPr>
        <w:pStyle w:val="Tytu"/>
        <w:spacing w:before="0" w:line="360" w:lineRule="auto"/>
        <w:jc w:val="both"/>
        <w:rPr>
          <w:color w:val="36201B"/>
          <w:sz w:val="24"/>
          <w:szCs w:val="24"/>
        </w:rPr>
      </w:pPr>
    </w:p>
    <w:p w:rsidR="00D927A5" w:rsidRPr="009256C2" w:rsidRDefault="00D927A5" w:rsidP="00D927A5">
      <w:pPr>
        <w:pStyle w:val="Tytu"/>
        <w:spacing w:before="0" w:line="360" w:lineRule="auto"/>
        <w:jc w:val="both"/>
        <w:rPr>
          <w:color w:val="36201B"/>
          <w:sz w:val="24"/>
          <w:szCs w:val="24"/>
        </w:rPr>
      </w:pPr>
      <w:r w:rsidRPr="009256C2">
        <w:rPr>
          <w:color w:val="36201B"/>
          <w:sz w:val="24"/>
          <w:szCs w:val="24"/>
        </w:rPr>
        <w:t>Kontakty poza godzinami pracy:</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 xml:space="preserve">Nie wolno zapraszać dzieci do swojego miejsca zamieszkania ani spotykać się z nimi poza godzinami pracy. Obejmuje to także kontakty z dziećmi poprzez prywatne kanały komunikacji (prywatny telefon, e-mail, komunikatory, profile w mediach </w:t>
      </w:r>
      <w:proofErr w:type="spellStart"/>
      <w:r>
        <w:rPr>
          <w:b w:val="0"/>
          <w:color w:val="36201B"/>
          <w:sz w:val="24"/>
          <w:szCs w:val="24"/>
        </w:rPr>
        <w:t>społecznościowych</w:t>
      </w:r>
      <w:proofErr w:type="spellEnd"/>
      <w:r>
        <w:rPr>
          <w:b w:val="0"/>
          <w:color w:val="36201B"/>
          <w:sz w:val="24"/>
          <w:szCs w:val="24"/>
        </w:rPr>
        <w:t>).</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Jeśli zachodzi taka konieczność, właściwą formą komunikacji z dziećmi i ich rodzicami lub opiekunami poza godzinami pracy są kanały służb</w:t>
      </w:r>
      <w:r w:rsidR="003A1F16">
        <w:rPr>
          <w:b w:val="0"/>
          <w:color w:val="36201B"/>
          <w:sz w:val="24"/>
          <w:szCs w:val="24"/>
        </w:rPr>
        <w:t>owe (dziennik elektroniczny</w:t>
      </w:r>
      <w:r>
        <w:rPr>
          <w:b w:val="0"/>
          <w:color w:val="36201B"/>
          <w:sz w:val="24"/>
          <w:szCs w:val="24"/>
        </w:rPr>
        <w:t>, telefon służbowy).</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Jeśli zachodzi  konieczność spotkania z dziećmi poza godzinami pracy należy poinformować o tym dyrekcję, a rodzice/opiekunowie prawni muszą wyrazić na to zgodę.</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Utrzymywanie relacji towarzyskich lub rodzinnych wymaga zachowania poufności wszystkich informacji dotyczących innych dzieci, ich rodziców oraz opiekunów.</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 xml:space="preserve">Nie wolno nawiązywać kontaktów z uczniami poprzez przyjmowanie zaproszeń w mediach </w:t>
      </w:r>
      <w:proofErr w:type="spellStart"/>
      <w:r>
        <w:rPr>
          <w:b w:val="0"/>
          <w:color w:val="36201B"/>
          <w:sz w:val="24"/>
          <w:szCs w:val="24"/>
        </w:rPr>
        <w:t>społecznościowych</w:t>
      </w:r>
      <w:proofErr w:type="spellEnd"/>
      <w:r>
        <w:rPr>
          <w:b w:val="0"/>
          <w:color w:val="36201B"/>
          <w:sz w:val="24"/>
          <w:szCs w:val="24"/>
        </w:rPr>
        <w:t>.</w:t>
      </w:r>
    </w:p>
    <w:p w:rsidR="00D927A5" w:rsidRDefault="00D927A5" w:rsidP="00D927A5">
      <w:pPr>
        <w:pStyle w:val="Tytu"/>
        <w:numPr>
          <w:ilvl w:val="0"/>
          <w:numId w:val="20"/>
        </w:numPr>
        <w:spacing w:before="0" w:line="360" w:lineRule="auto"/>
        <w:jc w:val="both"/>
        <w:rPr>
          <w:b w:val="0"/>
          <w:color w:val="36201B"/>
          <w:sz w:val="24"/>
          <w:szCs w:val="24"/>
        </w:rPr>
      </w:pPr>
      <w:r>
        <w:rPr>
          <w:b w:val="0"/>
          <w:color w:val="36201B"/>
          <w:sz w:val="24"/>
          <w:szCs w:val="24"/>
        </w:rPr>
        <w:t>W trakcie lekcji osobiste urządzenia elektroniczne powinny być wyłączone lub wy</w:t>
      </w:r>
      <w:r w:rsidR="00EB23B0">
        <w:rPr>
          <w:b w:val="0"/>
          <w:color w:val="36201B"/>
          <w:sz w:val="24"/>
          <w:szCs w:val="24"/>
        </w:rPr>
        <w:t>ciszone.</w:t>
      </w:r>
    </w:p>
    <w:p w:rsidR="00D927A5" w:rsidRDefault="00D927A5" w:rsidP="00D927A5">
      <w:pPr>
        <w:pStyle w:val="Tytu"/>
        <w:spacing w:before="0" w:line="360" w:lineRule="auto"/>
        <w:jc w:val="both"/>
        <w:rPr>
          <w:b w:val="0"/>
          <w:color w:val="36201B"/>
          <w:sz w:val="24"/>
          <w:szCs w:val="24"/>
        </w:rPr>
      </w:pPr>
    </w:p>
    <w:p w:rsidR="00D927A5" w:rsidRDefault="00D927A5" w:rsidP="00D927A5">
      <w:pPr>
        <w:pStyle w:val="Tytu"/>
        <w:spacing w:before="0" w:line="360" w:lineRule="auto"/>
        <w:jc w:val="both"/>
        <w:rPr>
          <w:b w:val="0"/>
          <w:color w:val="36201B"/>
          <w:sz w:val="24"/>
          <w:szCs w:val="24"/>
        </w:rPr>
      </w:pPr>
    </w:p>
    <w:p w:rsidR="009447AD" w:rsidRDefault="009447AD" w:rsidP="00D927A5">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9447AD" w:rsidRPr="00767EE0" w:rsidRDefault="009447AD" w:rsidP="009447AD">
      <w:pPr>
        <w:pStyle w:val="Tytu"/>
        <w:spacing w:before="0" w:line="360" w:lineRule="auto"/>
        <w:jc w:val="both"/>
        <w:rPr>
          <w:color w:val="36201B"/>
          <w:sz w:val="28"/>
          <w:szCs w:val="28"/>
        </w:rPr>
      </w:pPr>
      <w:r w:rsidRPr="00767EE0">
        <w:rPr>
          <w:color w:val="36201B"/>
          <w:sz w:val="28"/>
          <w:szCs w:val="28"/>
        </w:rPr>
        <w:t>Zasady bezpiecznych relacji między małoletnimi</w:t>
      </w:r>
      <w:r>
        <w:rPr>
          <w:color w:val="36201B"/>
          <w:sz w:val="28"/>
          <w:szCs w:val="28"/>
        </w:rPr>
        <w:t>, w tym zachowania niedozwolone</w:t>
      </w:r>
    </w:p>
    <w:p w:rsidR="009447AD" w:rsidRDefault="009447AD" w:rsidP="009447AD">
      <w:pPr>
        <w:pStyle w:val="Tytu"/>
        <w:numPr>
          <w:ilvl w:val="0"/>
          <w:numId w:val="21"/>
        </w:numPr>
        <w:spacing w:before="0" w:line="360" w:lineRule="auto"/>
        <w:jc w:val="both"/>
        <w:rPr>
          <w:b w:val="0"/>
          <w:color w:val="36201B"/>
          <w:sz w:val="24"/>
          <w:szCs w:val="24"/>
        </w:rPr>
      </w:pPr>
      <w:r>
        <w:rPr>
          <w:b w:val="0"/>
          <w:color w:val="36201B"/>
          <w:sz w:val="24"/>
          <w:szCs w:val="24"/>
        </w:rPr>
        <w:t>Standardem jest tworzenie atmosfery życia szkolnego, które promuje tolerancję i poczucie odpowiedzialności za swoje zachowanie.</w:t>
      </w:r>
    </w:p>
    <w:p w:rsidR="009447AD" w:rsidRDefault="009447AD" w:rsidP="009447AD">
      <w:pPr>
        <w:pStyle w:val="Tytu"/>
        <w:numPr>
          <w:ilvl w:val="0"/>
          <w:numId w:val="21"/>
        </w:numPr>
        <w:spacing w:before="0" w:line="360" w:lineRule="auto"/>
        <w:jc w:val="both"/>
        <w:rPr>
          <w:b w:val="0"/>
          <w:color w:val="36201B"/>
          <w:sz w:val="24"/>
          <w:szCs w:val="24"/>
        </w:rPr>
      </w:pPr>
      <w:r>
        <w:rPr>
          <w:b w:val="0"/>
          <w:color w:val="36201B"/>
          <w:sz w:val="24"/>
          <w:szCs w:val="24"/>
        </w:rPr>
        <w:t xml:space="preserve">Uczniowie angażowani są w działania, w których mają możliwość aktywnego uczestniczenia, podejmowania współdziałania i rozwijania podejścia zespołowego, w </w:t>
      </w:r>
      <w:r>
        <w:rPr>
          <w:b w:val="0"/>
          <w:color w:val="36201B"/>
          <w:sz w:val="24"/>
          <w:szCs w:val="24"/>
        </w:rPr>
        <w:lastRenderedPageBreak/>
        <w:t>tym kształtującego pozytywne relacje z uczniami ze specjalnymi potrzebami edukacyjnymi.</w:t>
      </w:r>
    </w:p>
    <w:p w:rsidR="009447AD" w:rsidRDefault="009447AD" w:rsidP="009447AD">
      <w:pPr>
        <w:pStyle w:val="Tytu"/>
        <w:numPr>
          <w:ilvl w:val="0"/>
          <w:numId w:val="21"/>
        </w:numPr>
        <w:spacing w:before="0" w:line="360" w:lineRule="auto"/>
        <w:jc w:val="both"/>
        <w:rPr>
          <w:b w:val="0"/>
          <w:color w:val="36201B"/>
          <w:sz w:val="24"/>
          <w:szCs w:val="24"/>
        </w:rPr>
      </w:pPr>
      <w:r>
        <w:rPr>
          <w:b w:val="0"/>
          <w:color w:val="36201B"/>
          <w:sz w:val="24"/>
          <w:szCs w:val="24"/>
        </w:rPr>
        <w:t>Niedozwolone jest stosowanie przemocy wobec jakiegokolwiek ucznia, w jakiejkolwiek formie, używanie wulgarnego, obraźliwego języka, upokarzanie, obrażanie, znieważanie, zachowanie w sposób niestosowny tj. używanie wulgarnych gestów, żartów, kierowanie obraźliwych uwag, w tym o zabarwieniu seksualnym, stosowanie zastraszania i gróźb, utrwalanie wizerunku innych uczniów poprzez nagrywanie (dźwięk, obraz) i fotografowanie bez uzyskania  zgody w sytuacjach intymnych, mogących zawstydzić, udostępnianie między małoletnimi substancji psychoaktywnych i używanie ich.</w:t>
      </w: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FA2A60" w:rsidRDefault="00FA2A60" w:rsidP="00EC2181">
      <w:pPr>
        <w:pStyle w:val="Tytu"/>
        <w:spacing w:before="0" w:line="360" w:lineRule="auto"/>
        <w:jc w:val="both"/>
        <w:rPr>
          <w:b w:val="0"/>
          <w:color w:val="36201B"/>
          <w:sz w:val="24"/>
          <w:szCs w:val="24"/>
        </w:rPr>
      </w:pPr>
    </w:p>
    <w:p w:rsidR="00FA2A60" w:rsidRDefault="00FA2A60" w:rsidP="00EC2181">
      <w:pPr>
        <w:pStyle w:val="Tytu"/>
        <w:spacing w:before="0" w:line="360" w:lineRule="auto"/>
        <w:jc w:val="both"/>
        <w:rPr>
          <w:b w:val="0"/>
          <w:color w:val="36201B"/>
          <w:sz w:val="24"/>
          <w:szCs w:val="24"/>
        </w:rPr>
      </w:pPr>
    </w:p>
    <w:p w:rsidR="00FA2A60" w:rsidRDefault="00FA2A60" w:rsidP="00EC2181">
      <w:pPr>
        <w:pStyle w:val="Tytu"/>
        <w:spacing w:before="0" w:line="360" w:lineRule="auto"/>
        <w:jc w:val="both"/>
        <w:rPr>
          <w:b w:val="0"/>
          <w:color w:val="36201B"/>
          <w:sz w:val="24"/>
          <w:szCs w:val="24"/>
        </w:rPr>
      </w:pPr>
    </w:p>
    <w:p w:rsidR="00FA2A60" w:rsidRDefault="00FA2A60" w:rsidP="00EC2181">
      <w:pPr>
        <w:pStyle w:val="Tytu"/>
        <w:spacing w:before="0" w:line="360" w:lineRule="auto"/>
        <w:jc w:val="both"/>
        <w:rPr>
          <w:b w:val="0"/>
          <w:color w:val="36201B"/>
          <w:sz w:val="24"/>
          <w:szCs w:val="24"/>
        </w:rPr>
      </w:pPr>
    </w:p>
    <w:p w:rsidR="00FA2A60" w:rsidRDefault="00FA2A60" w:rsidP="00EC2181">
      <w:pPr>
        <w:pStyle w:val="Tytu"/>
        <w:spacing w:before="0" w:line="360" w:lineRule="auto"/>
        <w:jc w:val="both"/>
        <w:rPr>
          <w:b w:val="0"/>
          <w:color w:val="36201B"/>
          <w:sz w:val="24"/>
          <w:szCs w:val="24"/>
        </w:rPr>
      </w:pPr>
    </w:p>
    <w:p w:rsidR="002B4742" w:rsidRDefault="002B4742" w:rsidP="00EC2181">
      <w:pPr>
        <w:pStyle w:val="Tytu"/>
        <w:spacing w:before="0" w:line="360" w:lineRule="auto"/>
        <w:jc w:val="both"/>
        <w:rPr>
          <w:b w:val="0"/>
          <w:color w:val="36201B"/>
          <w:sz w:val="24"/>
          <w:szCs w:val="24"/>
        </w:rPr>
      </w:pPr>
    </w:p>
    <w:p w:rsidR="002B4742" w:rsidRDefault="002B4742" w:rsidP="00EC2181">
      <w:pPr>
        <w:pStyle w:val="Tytu"/>
        <w:spacing w:before="0" w:line="360" w:lineRule="auto"/>
        <w:jc w:val="both"/>
        <w:rPr>
          <w:b w:val="0"/>
          <w:color w:val="36201B"/>
          <w:sz w:val="24"/>
          <w:szCs w:val="24"/>
        </w:rPr>
      </w:pPr>
    </w:p>
    <w:p w:rsidR="002B4742" w:rsidRDefault="002B4742" w:rsidP="00EC2181">
      <w:pPr>
        <w:pStyle w:val="Tytu"/>
        <w:spacing w:before="0" w:line="360" w:lineRule="auto"/>
        <w:jc w:val="both"/>
        <w:rPr>
          <w:b w:val="0"/>
          <w:color w:val="36201B"/>
          <w:sz w:val="24"/>
          <w:szCs w:val="24"/>
        </w:rPr>
      </w:pPr>
    </w:p>
    <w:p w:rsidR="002B4742" w:rsidRDefault="002B4742" w:rsidP="00EC2181">
      <w:pPr>
        <w:pStyle w:val="Tytu"/>
        <w:spacing w:before="0" w:line="360" w:lineRule="auto"/>
        <w:jc w:val="both"/>
        <w:rPr>
          <w:b w:val="0"/>
          <w:color w:val="36201B"/>
          <w:sz w:val="24"/>
          <w:szCs w:val="24"/>
        </w:rPr>
      </w:pPr>
    </w:p>
    <w:p w:rsidR="00067850" w:rsidRDefault="00067850" w:rsidP="00EC2181">
      <w:pPr>
        <w:pStyle w:val="Tytu"/>
        <w:spacing w:before="0" w:line="360" w:lineRule="auto"/>
        <w:jc w:val="both"/>
        <w:rPr>
          <w:b w:val="0"/>
          <w:color w:val="36201B"/>
          <w:sz w:val="24"/>
          <w:szCs w:val="24"/>
        </w:rPr>
      </w:pPr>
    </w:p>
    <w:p w:rsidR="002B4742" w:rsidRDefault="002B4742" w:rsidP="00EC2181">
      <w:pPr>
        <w:pStyle w:val="Tytu"/>
        <w:spacing w:before="0" w:line="360" w:lineRule="auto"/>
        <w:jc w:val="both"/>
        <w:rPr>
          <w:b w:val="0"/>
          <w:color w:val="36201B"/>
          <w:sz w:val="24"/>
          <w:szCs w:val="24"/>
        </w:rPr>
      </w:pPr>
    </w:p>
    <w:p w:rsidR="00D927A5" w:rsidRDefault="00D927A5" w:rsidP="00EC2181">
      <w:pPr>
        <w:pStyle w:val="Tytu"/>
        <w:spacing w:before="0" w:line="360" w:lineRule="auto"/>
        <w:jc w:val="both"/>
        <w:rPr>
          <w:b w:val="0"/>
          <w:color w:val="36201B"/>
          <w:sz w:val="24"/>
          <w:szCs w:val="24"/>
        </w:rPr>
      </w:pPr>
    </w:p>
    <w:p w:rsidR="00186789" w:rsidRPr="00AE0397" w:rsidRDefault="00FA2A60" w:rsidP="00186789">
      <w:pPr>
        <w:pStyle w:val="Tytu"/>
        <w:spacing w:before="64" w:line="360" w:lineRule="auto"/>
        <w:jc w:val="both"/>
        <w:rPr>
          <w:b w:val="0"/>
          <w:i/>
          <w:color w:val="36201B"/>
          <w:sz w:val="24"/>
          <w:szCs w:val="24"/>
        </w:rPr>
      </w:pPr>
      <w:r>
        <w:rPr>
          <w:b w:val="0"/>
          <w:i/>
          <w:color w:val="36201B"/>
          <w:sz w:val="24"/>
          <w:szCs w:val="24"/>
        </w:rPr>
        <w:lastRenderedPageBreak/>
        <w:t>Załącznik nr 2</w:t>
      </w:r>
    </w:p>
    <w:p w:rsidR="00186789" w:rsidRPr="00AE0397" w:rsidRDefault="00186789" w:rsidP="00186789">
      <w:pPr>
        <w:pStyle w:val="Tytu"/>
        <w:spacing w:before="64" w:line="360" w:lineRule="auto"/>
        <w:rPr>
          <w:color w:val="36201B"/>
          <w:sz w:val="28"/>
          <w:szCs w:val="28"/>
        </w:rPr>
      </w:pPr>
      <w:r w:rsidRPr="00AE0397">
        <w:rPr>
          <w:color w:val="36201B"/>
          <w:sz w:val="28"/>
          <w:szCs w:val="28"/>
        </w:rPr>
        <w:t>Notatka służbowa</w:t>
      </w:r>
    </w:p>
    <w:p w:rsidR="00186789" w:rsidRDefault="00186789" w:rsidP="00186789">
      <w:pPr>
        <w:pStyle w:val="Tytu"/>
        <w:spacing w:before="64" w:line="360" w:lineRule="auto"/>
        <w:jc w:val="both"/>
        <w:rPr>
          <w:b w:val="0"/>
          <w:color w:val="36201B"/>
          <w:sz w:val="24"/>
          <w:szCs w:val="24"/>
        </w:rPr>
      </w:pPr>
    </w:p>
    <w:tbl>
      <w:tblPr>
        <w:tblStyle w:val="Tabela-Siatka"/>
        <w:tblW w:w="0" w:type="auto"/>
        <w:tblLook w:val="04A0"/>
      </w:tblPr>
      <w:tblGrid>
        <w:gridCol w:w="4606"/>
        <w:gridCol w:w="4606"/>
      </w:tblGrid>
      <w:tr w:rsidR="00186789" w:rsidRPr="00AE0397" w:rsidTr="00042D62">
        <w:tc>
          <w:tcPr>
            <w:tcW w:w="4606" w:type="dxa"/>
          </w:tcPr>
          <w:p w:rsidR="00186789" w:rsidRDefault="00186789" w:rsidP="00042D62">
            <w:pPr>
              <w:pStyle w:val="Tytu"/>
              <w:spacing w:before="64" w:line="360" w:lineRule="auto"/>
              <w:jc w:val="both"/>
              <w:rPr>
                <w:b w:val="0"/>
                <w:color w:val="36201B"/>
                <w:sz w:val="20"/>
                <w:szCs w:val="20"/>
              </w:rPr>
            </w:pPr>
            <w:r w:rsidRPr="00AE0397">
              <w:rPr>
                <w:b w:val="0"/>
                <w:color w:val="36201B"/>
                <w:sz w:val="20"/>
                <w:szCs w:val="20"/>
              </w:rPr>
              <w:t>Data sporządzenia notatki służbowej</w:t>
            </w:r>
            <w:r>
              <w:rPr>
                <w:b w:val="0"/>
                <w:color w:val="36201B"/>
                <w:sz w:val="20"/>
                <w:szCs w:val="20"/>
              </w:rPr>
              <w:t>:</w:t>
            </w:r>
          </w:p>
          <w:p w:rsidR="00186789" w:rsidRPr="00AE0397" w:rsidRDefault="00186789" w:rsidP="00042D62">
            <w:pPr>
              <w:pStyle w:val="Tytu"/>
              <w:spacing w:before="64" w:line="360" w:lineRule="auto"/>
              <w:jc w:val="both"/>
              <w:rPr>
                <w:b w:val="0"/>
                <w:color w:val="36201B"/>
                <w:sz w:val="20"/>
                <w:szCs w:val="20"/>
              </w:rPr>
            </w:pPr>
          </w:p>
        </w:tc>
        <w:tc>
          <w:tcPr>
            <w:tcW w:w="4606" w:type="dxa"/>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Uczestnicy spotkania</w:t>
            </w:r>
            <w:r>
              <w:rPr>
                <w:b w:val="0"/>
                <w:color w:val="36201B"/>
                <w:sz w:val="20"/>
                <w:szCs w:val="20"/>
              </w:rPr>
              <w:t>:</w:t>
            </w:r>
          </w:p>
          <w:p w:rsidR="00186789" w:rsidRPr="00AE0397" w:rsidRDefault="00186789" w:rsidP="00042D62">
            <w:pPr>
              <w:pStyle w:val="Tytu"/>
              <w:spacing w:before="64" w:line="360" w:lineRule="auto"/>
              <w:jc w:val="both"/>
              <w:rPr>
                <w:b w:val="0"/>
                <w:color w:val="36201B"/>
                <w:sz w:val="20"/>
                <w:szCs w:val="20"/>
              </w:rPr>
            </w:pPr>
          </w:p>
        </w:tc>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1.</w:t>
            </w:r>
          </w:p>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2.</w:t>
            </w:r>
          </w:p>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3.</w:t>
            </w:r>
          </w:p>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Opisać problem, który został poruszony</w:t>
            </w:r>
            <w:r>
              <w:rPr>
                <w:b w:val="0"/>
                <w:color w:val="36201B"/>
                <w:sz w:val="20"/>
                <w:szCs w:val="20"/>
              </w:rPr>
              <w:t>:</w:t>
            </w: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4606" w:type="dxa"/>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Pr>
                <w:b w:val="0"/>
                <w:color w:val="36201B"/>
                <w:sz w:val="20"/>
                <w:szCs w:val="20"/>
              </w:rPr>
              <w:t>Ustalenia:</w:t>
            </w:r>
            <w:r w:rsidRPr="00AE0397">
              <w:rPr>
                <w:b w:val="0"/>
                <w:color w:val="36201B"/>
                <w:sz w:val="20"/>
                <w:szCs w:val="20"/>
              </w:rPr>
              <w:t xml:space="preserve"> </w:t>
            </w: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4606" w:type="dxa"/>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Podpisy osób uczestniczących w spotkaniu</w:t>
            </w:r>
            <w:r>
              <w:rPr>
                <w:b w:val="0"/>
                <w:color w:val="36201B"/>
                <w:sz w:val="20"/>
                <w:szCs w:val="20"/>
              </w:rPr>
              <w:t>:</w:t>
            </w: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4606" w:type="dxa"/>
          </w:tcPr>
          <w:p w:rsidR="00186789" w:rsidRPr="00AE0397" w:rsidRDefault="00186789" w:rsidP="00042D62">
            <w:pPr>
              <w:pStyle w:val="Tytu"/>
              <w:spacing w:before="64" w:line="360" w:lineRule="auto"/>
              <w:jc w:val="both"/>
              <w:rPr>
                <w:b w:val="0"/>
                <w:color w:val="36201B"/>
                <w:sz w:val="20"/>
                <w:szCs w:val="20"/>
              </w:rPr>
            </w:pPr>
          </w:p>
        </w:tc>
      </w:tr>
    </w:tbl>
    <w:p w:rsidR="00186789" w:rsidRPr="00AE0397" w:rsidRDefault="00186789" w:rsidP="00186789">
      <w:pPr>
        <w:pStyle w:val="Tytu"/>
        <w:spacing w:before="64" w:line="360" w:lineRule="auto"/>
        <w:jc w:val="both"/>
        <w:rPr>
          <w:b w:val="0"/>
          <w:color w:val="36201B"/>
          <w:sz w:val="20"/>
          <w:szCs w:val="20"/>
        </w:rPr>
      </w:pPr>
    </w:p>
    <w:p w:rsidR="00186789" w:rsidRPr="00AE0397" w:rsidRDefault="00186789" w:rsidP="00186789">
      <w:pPr>
        <w:pStyle w:val="Tytu"/>
        <w:spacing w:before="64" w:line="360" w:lineRule="auto"/>
        <w:jc w:val="both"/>
        <w:rPr>
          <w:b w:val="0"/>
          <w:color w:val="36201B"/>
          <w:sz w:val="20"/>
          <w:szCs w:val="20"/>
        </w:rPr>
      </w:pPr>
    </w:p>
    <w:p w:rsidR="00186789" w:rsidRPr="00AE0397" w:rsidRDefault="00186789" w:rsidP="00186789">
      <w:pPr>
        <w:pStyle w:val="Tytu"/>
        <w:spacing w:before="64" w:line="360" w:lineRule="auto"/>
        <w:jc w:val="both"/>
        <w:rPr>
          <w:b w:val="0"/>
          <w:color w:val="36201B"/>
          <w:sz w:val="20"/>
          <w:szCs w:val="20"/>
        </w:rPr>
      </w:pPr>
    </w:p>
    <w:p w:rsidR="00186789" w:rsidRPr="00AE0397" w:rsidRDefault="00186789" w:rsidP="00186789">
      <w:pPr>
        <w:pStyle w:val="Tytu"/>
        <w:spacing w:before="64" w:line="360" w:lineRule="auto"/>
        <w:jc w:val="both"/>
        <w:rPr>
          <w:b w:val="0"/>
          <w:color w:val="36201B"/>
          <w:sz w:val="20"/>
          <w:szCs w:val="20"/>
        </w:rPr>
      </w:pPr>
    </w:p>
    <w:p w:rsidR="00186789" w:rsidRPr="00AE0397" w:rsidRDefault="00FF02A8" w:rsidP="00186789">
      <w:pPr>
        <w:pStyle w:val="Tytu"/>
        <w:spacing w:before="64" w:line="360" w:lineRule="auto"/>
        <w:jc w:val="both"/>
        <w:rPr>
          <w:b w:val="0"/>
          <w:i/>
          <w:color w:val="36201B"/>
          <w:sz w:val="24"/>
          <w:szCs w:val="24"/>
        </w:rPr>
      </w:pPr>
      <w:r>
        <w:rPr>
          <w:b w:val="0"/>
          <w:i/>
          <w:color w:val="36201B"/>
          <w:sz w:val="24"/>
          <w:szCs w:val="24"/>
        </w:rPr>
        <w:lastRenderedPageBreak/>
        <w:t>Załącznik nr 3</w:t>
      </w:r>
    </w:p>
    <w:p w:rsidR="00186789" w:rsidRDefault="00186789" w:rsidP="00186789">
      <w:pPr>
        <w:pStyle w:val="Tytu"/>
        <w:spacing w:before="64" w:line="360" w:lineRule="auto"/>
        <w:rPr>
          <w:color w:val="36201B"/>
          <w:sz w:val="28"/>
          <w:szCs w:val="28"/>
        </w:rPr>
      </w:pPr>
      <w:r w:rsidRPr="00AE0397">
        <w:rPr>
          <w:color w:val="36201B"/>
          <w:sz w:val="28"/>
          <w:szCs w:val="28"/>
        </w:rPr>
        <w:t>Karta interwencji</w:t>
      </w:r>
    </w:p>
    <w:p w:rsidR="00186789" w:rsidRPr="00AE0397" w:rsidRDefault="00186789" w:rsidP="00186789">
      <w:pPr>
        <w:pStyle w:val="Tytu"/>
        <w:spacing w:before="64" w:line="360" w:lineRule="auto"/>
        <w:rPr>
          <w:color w:val="36201B"/>
          <w:sz w:val="28"/>
          <w:szCs w:val="28"/>
        </w:rPr>
      </w:pPr>
    </w:p>
    <w:tbl>
      <w:tblPr>
        <w:tblStyle w:val="Tabela-Siatka"/>
        <w:tblW w:w="0" w:type="auto"/>
        <w:tblLook w:val="04A0"/>
      </w:tblPr>
      <w:tblGrid>
        <w:gridCol w:w="4606"/>
        <w:gridCol w:w="1080"/>
        <w:gridCol w:w="348"/>
        <w:gridCol w:w="3178"/>
      </w:tblGrid>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Pr>
                <w:b w:val="0"/>
                <w:color w:val="36201B"/>
                <w:sz w:val="20"/>
                <w:szCs w:val="20"/>
              </w:rPr>
              <w:t>Imię i nazwisko dziecka:</w:t>
            </w:r>
          </w:p>
          <w:p w:rsidR="00186789" w:rsidRPr="00AE0397" w:rsidRDefault="00186789" w:rsidP="00042D62">
            <w:pPr>
              <w:pStyle w:val="Tytu"/>
              <w:spacing w:before="64" w:line="360" w:lineRule="auto"/>
              <w:jc w:val="both"/>
              <w:rPr>
                <w:b w:val="0"/>
                <w:color w:val="36201B"/>
                <w:sz w:val="20"/>
                <w:szCs w:val="20"/>
              </w:rPr>
            </w:pPr>
          </w:p>
        </w:tc>
        <w:tc>
          <w:tcPr>
            <w:tcW w:w="4606" w:type="dxa"/>
            <w:gridSpan w:val="3"/>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Przyczyna interwencji (forma krzywdzenia)</w:t>
            </w: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4606" w:type="dxa"/>
            <w:gridSpan w:val="3"/>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Default="00186789" w:rsidP="00042D62">
            <w:pPr>
              <w:pStyle w:val="Tytu"/>
              <w:spacing w:before="64" w:line="360" w:lineRule="auto"/>
              <w:jc w:val="left"/>
              <w:rPr>
                <w:b w:val="0"/>
                <w:color w:val="36201B"/>
                <w:sz w:val="20"/>
                <w:szCs w:val="20"/>
              </w:rPr>
            </w:pPr>
            <w:r w:rsidRPr="00AE0397">
              <w:rPr>
                <w:b w:val="0"/>
                <w:color w:val="36201B"/>
                <w:sz w:val="20"/>
                <w:szCs w:val="20"/>
              </w:rPr>
              <w:t>Osoba zawiadamiająca o podejrzeniu krzywdzenia</w:t>
            </w:r>
            <w:r>
              <w:rPr>
                <w:b w:val="0"/>
                <w:color w:val="36201B"/>
                <w:sz w:val="20"/>
                <w:szCs w:val="20"/>
              </w:rPr>
              <w:t>:</w:t>
            </w:r>
          </w:p>
          <w:p w:rsidR="00186789" w:rsidRPr="00AE0397" w:rsidRDefault="00186789" w:rsidP="00042D62">
            <w:pPr>
              <w:pStyle w:val="Tytu"/>
              <w:spacing w:before="64" w:line="360" w:lineRule="auto"/>
              <w:jc w:val="left"/>
              <w:rPr>
                <w:b w:val="0"/>
                <w:color w:val="36201B"/>
                <w:sz w:val="20"/>
                <w:szCs w:val="20"/>
              </w:rPr>
            </w:pPr>
          </w:p>
        </w:tc>
        <w:tc>
          <w:tcPr>
            <w:tcW w:w="4606" w:type="dxa"/>
            <w:gridSpan w:val="3"/>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Default="00186789" w:rsidP="00042D62">
            <w:pPr>
              <w:pStyle w:val="Tytu"/>
              <w:spacing w:before="64" w:line="360" w:lineRule="auto"/>
              <w:jc w:val="left"/>
              <w:rPr>
                <w:b w:val="0"/>
                <w:color w:val="36201B"/>
                <w:sz w:val="20"/>
                <w:szCs w:val="20"/>
              </w:rPr>
            </w:pPr>
            <w:r w:rsidRPr="00AE0397">
              <w:rPr>
                <w:b w:val="0"/>
                <w:color w:val="36201B"/>
                <w:sz w:val="20"/>
                <w:szCs w:val="20"/>
              </w:rPr>
              <w:t>Opis działań podjętych przez pedagoga/psychologa</w:t>
            </w:r>
          </w:p>
          <w:p w:rsidR="00186789" w:rsidRDefault="00186789" w:rsidP="00042D62">
            <w:pPr>
              <w:pStyle w:val="Tytu"/>
              <w:spacing w:before="64" w:line="360" w:lineRule="auto"/>
              <w:jc w:val="left"/>
              <w:rPr>
                <w:b w:val="0"/>
                <w:color w:val="36201B"/>
                <w:sz w:val="20"/>
                <w:szCs w:val="20"/>
              </w:rPr>
            </w:pPr>
          </w:p>
          <w:p w:rsidR="00186789" w:rsidRPr="00AE0397" w:rsidRDefault="00186789" w:rsidP="00042D62">
            <w:pPr>
              <w:pStyle w:val="Tytu"/>
              <w:spacing w:before="64" w:line="360" w:lineRule="auto"/>
              <w:jc w:val="left"/>
              <w:rPr>
                <w:b w:val="0"/>
                <w:color w:val="36201B"/>
                <w:sz w:val="20"/>
                <w:szCs w:val="20"/>
              </w:rPr>
            </w:pPr>
          </w:p>
          <w:p w:rsidR="00186789" w:rsidRPr="00AE0397" w:rsidRDefault="00186789" w:rsidP="00042D62">
            <w:pPr>
              <w:pStyle w:val="Tytu"/>
              <w:spacing w:before="64" w:line="360" w:lineRule="auto"/>
              <w:jc w:val="left"/>
              <w:rPr>
                <w:b w:val="0"/>
                <w:color w:val="36201B"/>
                <w:sz w:val="20"/>
                <w:szCs w:val="20"/>
              </w:rPr>
            </w:pPr>
          </w:p>
          <w:p w:rsidR="00186789" w:rsidRPr="00AE0397" w:rsidRDefault="00186789" w:rsidP="00042D62">
            <w:pPr>
              <w:pStyle w:val="Tytu"/>
              <w:spacing w:before="64" w:line="360" w:lineRule="auto"/>
              <w:jc w:val="left"/>
              <w:rPr>
                <w:b w:val="0"/>
                <w:color w:val="36201B"/>
                <w:sz w:val="20"/>
                <w:szCs w:val="20"/>
              </w:rPr>
            </w:pPr>
          </w:p>
          <w:p w:rsidR="00186789" w:rsidRPr="00AE0397" w:rsidRDefault="00186789" w:rsidP="00042D62">
            <w:pPr>
              <w:pStyle w:val="Tytu"/>
              <w:spacing w:before="64" w:line="360" w:lineRule="auto"/>
              <w:jc w:val="left"/>
              <w:rPr>
                <w:b w:val="0"/>
                <w:color w:val="36201B"/>
                <w:sz w:val="20"/>
                <w:szCs w:val="20"/>
              </w:rPr>
            </w:pPr>
          </w:p>
        </w:tc>
        <w:tc>
          <w:tcPr>
            <w:tcW w:w="1428" w:type="dxa"/>
            <w:gridSpan w:val="2"/>
            <w:tcBorders>
              <w:right w:val="single" w:sz="4" w:space="0" w:color="auto"/>
            </w:tcBorders>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Data:</w:t>
            </w:r>
          </w:p>
          <w:p w:rsidR="00186789" w:rsidRPr="00AE0397" w:rsidRDefault="00186789" w:rsidP="00042D62">
            <w:pPr>
              <w:pStyle w:val="Tytu"/>
              <w:spacing w:before="64" w:line="360" w:lineRule="auto"/>
              <w:jc w:val="both"/>
              <w:rPr>
                <w:b w:val="0"/>
                <w:color w:val="36201B"/>
                <w:sz w:val="20"/>
                <w:szCs w:val="20"/>
              </w:rPr>
            </w:pPr>
          </w:p>
        </w:tc>
        <w:tc>
          <w:tcPr>
            <w:tcW w:w="3178" w:type="dxa"/>
            <w:tcBorders>
              <w:left w:val="single" w:sz="4" w:space="0" w:color="auto"/>
            </w:tcBorders>
          </w:tcPr>
          <w:p w:rsidR="00186789" w:rsidRPr="00AE0397" w:rsidRDefault="00186789" w:rsidP="00042D62">
            <w:pPr>
              <w:pStyle w:val="Tytu"/>
              <w:spacing w:before="64" w:line="360" w:lineRule="auto"/>
              <w:jc w:val="left"/>
              <w:rPr>
                <w:b w:val="0"/>
                <w:color w:val="36201B"/>
                <w:sz w:val="20"/>
                <w:szCs w:val="20"/>
              </w:rPr>
            </w:pPr>
            <w:r w:rsidRPr="00AE0397">
              <w:rPr>
                <w:b w:val="0"/>
                <w:color w:val="36201B"/>
                <w:sz w:val="20"/>
                <w:szCs w:val="20"/>
              </w:rPr>
              <w:t>Działanie</w:t>
            </w:r>
          </w:p>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Spotkania z opiekunami dziecka</w:t>
            </w: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1428" w:type="dxa"/>
            <w:gridSpan w:val="2"/>
            <w:tcBorders>
              <w:right w:val="single" w:sz="4" w:space="0" w:color="auto"/>
            </w:tcBorders>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Data:</w:t>
            </w:r>
          </w:p>
        </w:tc>
        <w:tc>
          <w:tcPr>
            <w:tcW w:w="3178" w:type="dxa"/>
            <w:tcBorders>
              <w:left w:val="single" w:sz="4" w:space="0" w:color="auto"/>
            </w:tcBorders>
          </w:tcPr>
          <w:p w:rsidR="00186789" w:rsidRPr="00AE0397" w:rsidRDefault="00186789" w:rsidP="00042D62">
            <w:pPr>
              <w:pStyle w:val="Tytu"/>
              <w:spacing w:before="64" w:line="360" w:lineRule="auto"/>
              <w:jc w:val="both"/>
              <w:rPr>
                <w:b w:val="0"/>
                <w:color w:val="36201B"/>
                <w:sz w:val="20"/>
                <w:szCs w:val="20"/>
              </w:rPr>
            </w:pPr>
            <w:r w:rsidRPr="00AE0397">
              <w:rPr>
                <w:b w:val="0"/>
                <w:color w:val="36201B"/>
                <w:sz w:val="20"/>
                <w:szCs w:val="20"/>
              </w:rPr>
              <w:t xml:space="preserve">Opis spotkania </w:t>
            </w:r>
          </w:p>
        </w:tc>
      </w:tr>
      <w:tr w:rsidR="00186789" w:rsidRPr="00AE0397" w:rsidTr="00042D62">
        <w:tc>
          <w:tcPr>
            <w:tcW w:w="4606" w:type="dxa"/>
          </w:tcPr>
          <w:p w:rsidR="00186789" w:rsidRPr="00AE0397" w:rsidRDefault="00186789" w:rsidP="00042D62">
            <w:pPr>
              <w:pStyle w:val="Tytu"/>
              <w:spacing w:before="64" w:line="360" w:lineRule="auto"/>
              <w:jc w:val="left"/>
              <w:rPr>
                <w:b w:val="0"/>
                <w:color w:val="36201B"/>
                <w:sz w:val="20"/>
                <w:szCs w:val="20"/>
              </w:rPr>
            </w:pPr>
            <w:r w:rsidRPr="00AE0397">
              <w:rPr>
                <w:b w:val="0"/>
                <w:color w:val="36201B"/>
                <w:sz w:val="20"/>
                <w:szCs w:val="20"/>
              </w:rPr>
              <w:t>Forma podjętej interwencji (zakreślić właściwe)</w:t>
            </w:r>
          </w:p>
        </w:tc>
        <w:tc>
          <w:tcPr>
            <w:tcW w:w="4606" w:type="dxa"/>
            <w:gridSpan w:val="3"/>
          </w:tcPr>
          <w:p w:rsidR="00186789" w:rsidRPr="00AE0397" w:rsidRDefault="00186789" w:rsidP="00186789">
            <w:pPr>
              <w:pStyle w:val="Tytu"/>
              <w:numPr>
                <w:ilvl w:val="0"/>
                <w:numId w:val="16"/>
              </w:numPr>
              <w:spacing w:before="64" w:line="360" w:lineRule="auto"/>
              <w:jc w:val="both"/>
              <w:rPr>
                <w:b w:val="0"/>
                <w:color w:val="36201B"/>
                <w:sz w:val="20"/>
                <w:szCs w:val="20"/>
              </w:rPr>
            </w:pPr>
            <w:r w:rsidRPr="00AE0397">
              <w:rPr>
                <w:b w:val="0"/>
                <w:color w:val="36201B"/>
                <w:sz w:val="20"/>
                <w:szCs w:val="20"/>
              </w:rPr>
              <w:t>zawiadomienie o podejrzeniu popełnienia przestępstwa,</w:t>
            </w:r>
          </w:p>
          <w:p w:rsidR="00186789" w:rsidRPr="00AE0397" w:rsidRDefault="00186789" w:rsidP="00186789">
            <w:pPr>
              <w:pStyle w:val="Tytu"/>
              <w:numPr>
                <w:ilvl w:val="0"/>
                <w:numId w:val="16"/>
              </w:numPr>
              <w:spacing w:before="64" w:line="360" w:lineRule="auto"/>
              <w:jc w:val="both"/>
              <w:rPr>
                <w:b w:val="0"/>
                <w:color w:val="36201B"/>
                <w:sz w:val="20"/>
                <w:szCs w:val="20"/>
              </w:rPr>
            </w:pPr>
            <w:r w:rsidRPr="00AE0397">
              <w:rPr>
                <w:b w:val="0"/>
                <w:color w:val="36201B"/>
                <w:sz w:val="20"/>
                <w:szCs w:val="20"/>
              </w:rPr>
              <w:t>wniosek o wgląd w sytuację dziecka, rodziny</w:t>
            </w:r>
          </w:p>
          <w:p w:rsidR="00186789" w:rsidRPr="00AE0397" w:rsidRDefault="00186789" w:rsidP="00186789">
            <w:pPr>
              <w:pStyle w:val="Tytu"/>
              <w:numPr>
                <w:ilvl w:val="0"/>
                <w:numId w:val="16"/>
              </w:numPr>
              <w:spacing w:before="64" w:line="360" w:lineRule="auto"/>
              <w:jc w:val="both"/>
              <w:rPr>
                <w:b w:val="0"/>
                <w:color w:val="36201B"/>
                <w:sz w:val="20"/>
                <w:szCs w:val="20"/>
              </w:rPr>
            </w:pPr>
            <w:r w:rsidRPr="00AE0397">
              <w:rPr>
                <w:b w:val="0"/>
                <w:color w:val="36201B"/>
                <w:sz w:val="20"/>
                <w:szCs w:val="20"/>
              </w:rPr>
              <w:t>inny rodzaj interwencji (jaki?)</w:t>
            </w:r>
          </w:p>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left"/>
              <w:rPr>
                <w:b w:val="0"/>
                <w:color w:val="36201B"/>
                <w:sz w:val="20"/>
                <w:szCs w:val="20"/>
              </w:rPr>
            </w:pPr>
            <w:r w:rsidRPr="00AE0397">
              <w:rPr>
                <w:b w:val="0"/>
                <w:color w:val="36201B"/>
                <w:sz w:val="20"/>
                <w:szCs w:val="20"/>
              </w:rPr>
              <w:t>Dane dotyczące interwencji (nazwa organu do którego zgłoszono interwencję i data interwencji</w:t>
            </w:r>
          </w:p>
        </w:tc>
        <w:tc>
          <w:tcPr>
            <w:tcW w:w="4606" w:type="dxa"/>
            <w:gridSpan w:val="3"/>
          </w:tcPr>
          <w:p w:rsidR="00186789" w:rsidRPr="00AE0397" w:rsidRDefault="00186789" w:rsidP="00042D62">
            <w:pPr>
              <w:pStyle w:val="Tytu"/>
              <w:spacing w:before="64" w:line="360" w:lineRule="auto"/>
              <w:jc w:val="both"/>
              <w:rPr>
                <w:b w:val="0"/>
                <w:color w:val="36201B"/>
                <w:sz w:val="20"/>
                <w:szCs w:val="20"/>
              </w:rPr>
            </w:pPr>
          </w:p>
        </w:tc>
      </w:tr>
      <w:tr w:rsidR="00186789" w:rsidRPr="00AE0397" w:rsidTr="00042D62">
        <w:tc>
          <w:tcPr>
            <w:tcW w:w="4606" w:type="dxa"/>
          </w:tcPr>
          <w:p w:rsidR="00186789" w:rsidRPr="00AE0397" w:rsidRDefault="00186789" w:rsidP="00042D62">
            <w:pPr>
              <w:pStyle w:val="Tytu"/>
              <w:spacing w:before="64" w:line="360" w:lineRule="auto"/>
              <w:jc w:val="left"/>
              <w:rPr>
                <w:b w:val="0"/>
                <w:color w:val="36201B"/>
                <w:sz w:val="20"/>
                <w:szCs w:val="20"/>
              </w:rPr>
            </w:pPr>
            <w:r w:rsidRPr="00AE0397">
              <w:rPr>
                <w:b w:val="0"/>
                <w:color w:val="36201B"/>
                <w:sz w:val="20"/>
                <w:szCs w:val="20"/>
              </w:rPr>
              <w:t>Wyniki interwencji: działania organów sprawiedliwości, jeśli szkoła uzyskała informacje o wynikach/ działania szkoły/działania rodziców</w:t>
            </w:r>
          </w:p>
        </w:tc>
        <w:tc>
          <w:tcPr>
            <w:tcW w:w="1080" w:type="dxa"/>
            <w:tcBorders>
              <w:right w:val="single" w:sz="4" w:space="0" w:color="auto"/>
            </w:tcBorders>
          </w:tcPr>
          <w:p w:rsidR="00186789" w:rsidRDefault="00186789" w:rsidP="00042D62">
            <w:pPr>
              <w:pStyle w:val="Tytu"/>
              <w:spacing w:before="64" w:line="360" w:lineRule="auto"/>
              <w:jc w:val="both"/>
              <w:rPr>
                <w:b w:val="0"/>
                <w:color w:val="36201B"/>
                <w:sz w:val="20"/>
                <w:szCs w:val="20"/>
              </w:rPr>
            </w:pPr>
            <w:r w:rsidRPr="00AE0397">
              <w:rPr>
                <w:b w:val="0"/>
                <w:color w:val="36201B"/>
                <w:sz w:val="20"/>
                <w:szCs w:val="20"/>
              </w:rPr>
              <w:t>Data:</w:t>
            </w:r>
          </w:p>
          <w:p w:rsidR="00186789" w:rsidRDefault="00186789" w:rsidP="00042D62">
            <w:pPr>
              <w:pStyle w:val="Tytu"/>
              <w:spacing w:before="64" w:line="360" w:lineRule="auto"/>
              <w:jc w:val="both"/>
              <w:rPr>
                <w:b w:val="0"/>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c>
          <w:tcPr>
            <w:tcW w:w="3526" w:type="dxa"/>
            <w:gridSpan w:val="2"/>
            <w:tcBorders>
              <w:left w:val="single" w:sz="4" w:space="0" w:color="auto"/>
            </w:tcBorders>
          </w:tcPr>
          <w:p w:rsidR="00186789" w:rsidRDefault="00186789" w:rsidP="00042D62">
            <w:pPr>
              <w:pStyle w:val="Tytu"/>
              <w:spacing w:before="64" w:line="360" w:lineRule="auto"/>
              <w:jc w:val="both"/>
              <w:rPr>
                <w:b w:val="0"/>
                <w:color w:val="36201B"/>
                <w:sz w:val="20"/>
                <w:szCs w:val="20"/>
              </w:rPr>
            </w:pPr>
            <w:r w:rsidRPr="00AE0397">
              <w:rPr>
                <w:b w:val="0"/>
                <w:color w:val="36201B"/>
                <w:sz w:val="20"/>
                <w:szCs w:val="20"/>
              </w:rPr>
              <w:t>Działanie</w:t>
            </w:r>
            <w:r>
              <w:rPr>
                <w:b w:val="0"/>
                <w:color w:val="36201B"/>
                <w:sz w:val="20"/>
                <w:szCs w:val="20"/>
              </w:rPr>
              <w:t>:</w:t>
            </w:r>
          </w:p>
          <w:p w:rsidR="00186789" w:rsidRDefault="00186789" w:rsidP="00042D62">
            <w:pPr>
              <w:rPr>
                <w:rFonts w:ascii="Times New Roman" w:eastAsia="Times New Roman" w:hAnsi="Times New Roman" w:cs="Times New Roman"/>
                <w:bCs/>
                <w:color w:val="36201B"/>
                <w:sz w:val="20"/>
                <w:szCs w:val="20"/>
              </w:rPr>
            </w:pPr>
          </w:p>
          <w:p w:rsidR="00186789" w:rsidRDefault="00186789" w:rsidP="00042D62">
            <w:pPr>
              <w:rPr>
                <w:rFonts w:ascii="Times New Roman" w:eastAsia="Times New Roman" w:hAnsi="Times New Roman" w:cs="Times New Roman"/>
                <w:bCs/>
                <w:color w:val="36201B"/>
                <w:sz w:val="20"/>
                <w:szCs w:val="20"/>
              </w:rPr>
            </w:pPr>
          </w:p>
          <w:p w:rsidR="00186789" w:rsidRPr="00AE0397" w:rsidRDefault="00186789" w:rsidP="00042D62">
            <w:pPr>
              <w:pStyle w:val="Tytu"/>
              <w:spacing w:before="64" w:line="360" w:lineRule="auto"/>
              <w:jc w:val="both"/>
              <w:rPr>
                <w:b w:val="0"/>
                <w:color w:val="36201B"/>
                <w:sz w:val="20"/>
                <w:szCs w:val="20"/>
              </w:rPr>
            </w:pPr>
          </w:p>
        </w:tc>
      </w:tr>
    </w:tbl>
    <w:p w:rsidR="00C968E1" w:rsidRDefault="00C968E1" w:rsidP="00CE4695">
      <w:pPr>
        <w:pStyle w:val="Tytu"/>
        <w:spacing w:before="64" w:line="360" w:lineRule="auto"/>
        <w:jc w:val="both"/>
        <w:rPr>
          <w:color w:val="36201B"/>
          <w:sz w:val="28"/>
          <w:szCs w:val="28"/>
        </w:rPr>
      </w:pPr>
    </w:p>
    <w:p w:rsidR="00CE4695" w:rsidRPr="00C968E1" w:rsidRDefault="00C968E1" w:rsidP="00CE4695">
      <w:pPr>
        <w:pStyle w:val="Tytu"/>
        <w:spacing w:before="64" w:line="360" w:lineRule="auto"/>
        <w:jc w:val="both"/>
        <w:rPr>
          <w:b w:val="0"/>
          <w:color w:val="36201B"/>
          <w:sz w:val="28"/>
          <w:szCs w:val="28"/>
        </w:rPr>
      </w:pPr>
      <w:r w:rsidRPr="00C968E1">
        <w:rPr>
          <w:b w:val="0"/>
          <w:color w:val="36201B"/>
          <w:sz w:val="28"/>
          <w:szCs w:val="28"/>
        </w:rPr>
        <w:lastRenderedPageBreak/>
        <w:t>Załą</w:t>
      </w:r>
      <w:r w:rsidR="00FF02A8">
        <w:rPr>
          <w:b w:val="0"/>
          <w:color w:val="36201B"/>
          <w:sz w:val="28"/>
          <w:szCs w:val="28"/>
        </w:rPr>
        <w:t>cznik nr 4</w:t>
      </w:r>
    </w:p>
    <w:p w:rsidR="00CE4695" w:rsidRPr="0086276E" w:rsidRDefault="00CE4695" w:rsidP="00CE4695">
      <w:pPr>
        <w:pStyle w:val="Tytu"/>
        <w:spacing w:before="64" w:line="360" w:lineRule="auto"/>
        <w:jc w:val="both"/>
        <w:rPr>
          <w:color w:val="36201B"/>
          <w:sz w:val="28"/>
          <w:szCs w:val="28"/>
        </w:rPr>
      </w:pPr>
      <w:r w:rsidRPr="0086276E">
        <w:rPr>
          <w:color w:val="36201B"/>
          <w:sz w:val="28"/>
          <w:szCs w:val="28"/>
        </w:rPr>
        <w:t>Zasady bezpiecznego korzystania z Internetu i mediów elektronicznych.</w:t>
      </w:r>
    </w:p>
    <w:p w:rsidR="00423C72"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Szkoła umożliwia dostęp do Internetu zarówno personelowi, jak i dzieciom, w czasie zajęć i poza nimi.</w:t>
      </w:r>
    </w:p>
    <w:p w:rsidR="00423C72"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W szkole Internet jest podłączony do sieci OSE i treści przeglądanych stron są filtrowane.</w:t>
      </w:r>
    </w:p>
    <w:p w:rsidR="00423C72"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Sieć jest monitorowana, aby możliwe było zidentyfikowanie sprawców ewentualnych nadużyć.</w:t>
      </w:r>
    </w:p>
    <w:p w:rsidR="00423C72" w:rsidRPr="0037360C"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 xml:space="preserve">Wyznaczona osoba (nauczyciel informatyki) odpowiedzialna jest za bezpieczeństwo sieci w szkole. W pracowni uczniowie siedzą na wyznaczonych miejscach.                </w:t>
      </w:r>
      <w:r w:rsidRPr="002E49B0">
        <w:rPr>
          <w:color w:val="36201B"/>
          <w:sz w:val="24"/>
          <w:szCs w:val="24"/>
        </w:rPr>
        <w:t>W przypadku znalezienia</w:t>
      </w:r>
      <w:r>
        <w:rPr>
          <w:b w:val="0"/>
          <w:color w:val="36201B"/>
          <w:sz w:val="24"/>
          <w:szCs w:val="24"/>
        </w:rPr>
        <w:t xml:space="preserve">  </w:t>
      </w:r>
      <w:r w:rsidRPr="002E49B0">
        <w:rPr>
          <w:color w:val="36201B"/>
          <w:sz w:val="24"/>
          <w:szCs w:val="24"/>
        </w:rPr>
        <w:t>niebezpiecznych treści</w:t>
      </w:r>
      <w:r>
        <w:rPr>
          <w:b w:val="0"/>
          <w:color w:val="36201B"/>
          <w:sz w:val="24"/>
          <w:szCs w:val="24"/>
        </w:rPr>
        <w:t>,  nauczyciel stara się ustalić kto korzystał z komputera w czasie ich wprowadzania. Informację o dziecku, które korzystało z komputera w czasie wprowadzania niebezpiecznych treści  nauczyciel przekazuje dyrektorowi szkoły. Pedagog lub psycholog przeprowadzają z dzieckiem rozmowę na temat bezpieczeństwa w Internecie. Powiadomieni zostają rodzice ucznia, których informuje się  o poczynionych ustaleniach i dalszych działaniach szkoły (zastosowane kary statutowe, środki oddziaływania wychowawczego, powiadomienie organów ścigania, wsparcie psychologiczno-pedagogiczne).</w:t>
      </w:r>
    </w:p>
    <w:p w:rsidR="00423C72"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W przypadku użytkowania sprzętu z dostępem do Internetu pod nadzorem pracownika szkoły, ma on obowiązek informowania uczniów o zasadach bezpiecznego korzystania z zasobów internetowych i czuwania nad bezpiecznym korzystaniem z sieci podczas zajęć.</w:t>
      </w:r>
    </w:p>
    <w:p w:rsidR="00423C72" w:rsidRDefault="00423C72" w:rsidP="00423C72">
      <w:pPr>
        <w:pStyle w:val="Akapitzlist"/>
        <w:numPr>
          <w:ilvl w:val="0"/>
          <w:numId w:val="12"/>
        </w:numPr>
        <w:tabs>
          <w:tab w:val="left" w:pos="399"/>
        </w:tabs>
        <w:spacing w:before="64" w:line="360" w:lineRule="auto"/>
        <w:ind w:right="115"/>
        <w:rPr>
          <w:sz w:val="24"/>
        </w:rPr>
      </w:pPr>
      <w:r w:rsidRPr="003D75CD">
        <w:rPr>
          <w:sz w:val="24"/>
        </w:rPr>
        <w:t xml:space="preserve">Uczeń, który stał się ofiarą lub świadkiem </w:t>
      </w:r>
      <w:proofErr w:type="spellStart"/>
      <w:r w:rsidRPr="003D75CD">
        <w:rPr>
          <w:sz w:val="24"/>
        </w:rPr>
        <w:t>cyberprzemocy</w:t>
      </w:r>
      <w:proofErr w:type="spellEnd"/>
      <w:r>
        <w:rPr>
          <w:sz w:val="24"/>
        </w:rPr>
        <w:t xml:space="preserve"> (wyśmiewania, poniżania </w:t>
      </w:r>
      <w:r w:rsidRPr="003D75CD">
        <w:rPr>
          <w:sz w:val="24"/>
        </w:rPr>
        <w:t xml:space="preserve">przy użyciu technologii cyfrowych, obraźliwych komentarzy, rozpowszechniania wizerunku, manipulowania zdjęciami itp.), powinien zgłosić sytuację do wychowawcy klasy lub pedagoga/psychologa szkolnego. Zgłoszenia może dokonać także świadek </w:t>
      </w:r>
      <w:proofErr w:type="spellStart"/>
      <w:r w:rsidRPr="003D75CD">
        <w:rPr>
          <w:sz w:val="24"/>
        </w:rPr>
        <w:t>cyberprzemocy</w:t>
      </w:r>
      <w:proofErr w:type="spellEnd"/>
      <w:r w:rsidRPr="003D75CD">
        <w:rPr>
          <w:sz w:val="24"/>
        </w:rPr>
        <w:t>.</w:t>
      </w:r>
    </w:p>
    <w:p w:rsidR="00423C72" w:rsidRPr="003D75CD" w:rsidRDefault="00423C72" w:rsidP="00423C72">
      <w:pPr>
        <w:pStyle w:val="Akapitzlist"/>
        <w:numPr>
          <w:ilvl w:val="0"/>
          <w:numId w:val="12"/>
        </w:numPr>
        <w:tabs>
          <w:tab w:val="left" w:pos="399"/>
        </w:tabs>
        <w:spacing w:before="64" w:line="360" w:lineRule="auto"/>
        <w:ind w:right="115"/>
        <w:rPr>
          <w:sz w:val="24"/>
        </w:rPr>
      </w:pPr>
      <w:r w:rsidRPr="003D75CD">
        <w:rPr>
          <w:sz w:val="24"/>
        </w:rPr>
        <w:t>Przedstawiciel personelu, do którego dotarła informacja próbuje ustalić okoliczności</w:t>
      </w:r>
    </w:p>
    <w:p w:rsidR="00423C72" w:rsidRPr="003D75CD" w:rsidRDefault="00EB23B0" w:rsidP="00EB23B0">
      <w:pPr>
        <w:pStyle w:val="Akapitzlist"/>
        <w:tabs>
          <w:tab w:val="left" w:pos="399"/>
        </w:tabs>
        <w:spacing w:line="360" w:lineRule="auto"/>
        <w:ind w:left="644" w:right="115"/>
        <w:rPr>
          <w:sz w:val="24"/>
        </w:rPr>
      </w:pPr>
      <w:r>
        <w:rPr>
          <w:sz w:val="24"/>
        </w:rPr>
        <w:t xml:space="preserve">     </w:t>
      </w:r>
      <w:r w:rsidR="00423C72" w:rsidRPr="003D75CD">
        <w:rPr>
          <w:sz w:val="24"/>
        </w:rPr>
        <w:t>zdarzenia,</w:t>
      </w:r>
      <w:r w:rsidR="00423C72" w:rsidRPr="003D75CD">
        <w:rPr>
          <w:spacing w:val="-1"/>
          <w:sz w:val="24"/>
        </w:rPr>
        <w:t xml:space="preserve"> </w:t>
      </w:r>
      <w:r w:rsidR="00423C72" w:rsidRPr="003D75CD">
        <w:rPr>
          <w:sz w:val="24"/>
        </w:rPr>
        <w:t>zebrać</w:t>
      </w:r>
      <w:r w:rsidR="00423C72" w:rsidRPr="003D75CD">
        <w:rPr>
          <w:spacing w:val="-1"/>
          <w:sz w:val="24"/>
        </w:rPr>
        <w:t xml:space="preserve"> </w:t>
      </w:r>
      <w:r w:rsidR="00423C72" w:rsidRPr="003D75CD">
        <w:rPr>
          <w:sz w:val="24"/>
        </w:rPr>
        <w:t>dowody</w:t>
      </w:r>
      <w:r w:rsidR="00423C72" w:rsidRPr="003D75CD">
        <w:rPr>
          <w:spacing w:val="-5"/>
          <w:sz w:val="24"/>
        </w:rPr>
        <w:t xml:space="preserve"> </w:t>
      </w:r>
      <w:r w:rsidR="00423C72" w:rsidRPr="003D75CD">
        <w:rPr>
          <w:sz w:val="24"/>
        </w:rPr>
        <w:t>w postaci zrzutów</w:t>
      </w:r>
      <w:r w:rsidR="00423C72" w:rsidRPr="003D75CD">
        <w:rPr>
          <w:spacing w:val="-3"/>
          <w:sz w:val="24"/>
        </w:rPr>
        <w:t xml:space="preserve"> </w:t>
      </w:r>
      <w:r w:rsidR="00423C72" w:rsidRPr="003D75CD">
        <w:rPr>
          <w:sz w:val="24"/>
        </w:rPr>
        <w:t>ekranu,</w:t>
      </w:r>
      <w:r w:rsidR="00423C72" w:rsidRPr="003D75CD">
        <w:rPr>
          <w:spacing w:val="-1"/>
          <w:sz w:val="24"/>
        </w:rPr>
        <w:t xml:space="preserve"> </w:t>
      </w:r>
      <w:r w:rsidR="00423C72" w:rsidRPr="003D75CD">
        <w:rPr>
          <w:sz w:val="24"/>
        </w:rPr>
        <w:t>wiadomości, komentarzy,</w:t>
      </w:r>
      <w:r w:rsidR="00423C72" w:rsidRPr="003D75CD">
        <w:rPr>
          <w:spacing w:val="-1"/>
          <w:sz w:val="24"/>
        </w:rPr>
        <w:t xml:space="preserve"> </w:t>
      </w:r>
      <w:r w:rsidR="00423C72" w:rsidRPr="003D75CD">
        <w:rPr>
          <w:sz w:val="24"/>
        </w:rPr>
        <w:t>zdjęć,</w:t>
      </w:r>
      <w:r>
        <w:rPr>
          <w:spacing w:val="-1"/>
          <w:sz w:val="24"/>
        </w:rPr>
        <w:t xml:space="preserve"> </w:t>
      </w:r>
      <w:r w:rsidR="00423C72" w:rsidRPr="003D75CD">
        <w:rPr>
          <w:sz w:val="24"/>
        </w:rPr>
        <w:t>adresów stron internetowych. Zebrane m</w:t>
      </w:r>
      <w:r w:rsidR="00423C72">
        <w:rPr>
          <w:sz w:val="24"/>
        </w:rPr>
        <w:t xml:space="preserve">ateriały przekazywane są pedagogowi lub </w:t>
      </w:r>
      <w:r w:rsidR="00870E14">
        <w:rPr>
          <w:sz w:val="24"/>
        </w:rPr>
        <w:t xml:space="preserve"> </w:t>
      </w:r>
      <w:r w:rsidR="00423C72">
        <w:rPr>
          <w:sz w:val="24"/>
        </w:rPr>
        <w:t>psychologowi szkolnemu, który wypełnia</w:t>
      </w:r>
      <w:r w:rsidR="00423C72" w:rsidRPr="003D75CD">
        <w:rPr>
          <w:sz w:val="24"/>
        </w:rPr>
        <w:t xml:space="preserve"> </w:t>
      </w:r>
      <w:r w:rsidR="00423C72" w:rsidRPr="00A77038">
        <w:rPr>
          <w:b/>
          <w:sz w:val="24"/>
        </w:rPr>
        <w:t>Kartę przebiegu interwencji</w:t>
      </w:r>
      <w:r w:rsidR="00423C72" w:rsidRPr="003D75CD">
        <w:rPr>
          <w:sz w:val="24"/>
        </w:rPr>
        <w:t>.</w:t>
      </w:r>
    </w:p>
    <w:p w:rsidR="00423C72" w:rsidRPr="003D75CD" w:rsidRDefault="00423C72" w:rsidP="00423C72">
      <w:pPr>
        <w:pStyle w:val="Akapitzlist"/>
        <w:numPr>
          <w:ilvl w:val="0"/>
          <w:numId w:val="12"/>
        </w:numPr>
        <w:tabs>
          <w:tab w:val="left" w:pos="399"/>
        </w:tabs>
        <w:spacing w:line="360" w:lineRule="auto"/>
        <w:ind w:right="113"/>
        <w:rPr>
          <w:sz w:val="24"/>
        </w:rPr>
      </w:pPr>
      <w:r w:rsidRPr="003D75CD">
        <w:rPr>
          <w:sz w:val="24"/>
        </w:rPr>
        <w:t>O zdarzeniu poinformowani zostają rodzice, którzy wspólnie</w:t>
      </w:r>
      <w:r>
        <w:rPr>
          <w:sz w:val="24"/>
        </w:rPr>
        <w:t xml:space="preserve"> z administratorem sieci </w:t>
      </w:r>
      <w:r>
        <w:rPr>
          <w:sz w:val="24"/>
        </w:rPr>
        <w:lastRenderedPageBreak/>
        <w:t>i koo</w:t>
      </w:r>
      <w:r w:rsidRPr="003D75CD">
        <w:rPr>
          <w:sz w:val="24"/>
        </w:rPr>
        <w:t>rdynatorem ds. Standardów ustalają, czy sytuacja wymaga powiadomienia organów ścigania i czy odpowiedzialnym za to będzie rodzic czy szkoła.</w:t>
      </w:r>
    </w:p>
    <w:p w:rsidR="00423C72" w:rsidRPr="003D75CD" w:rsidRDefault="00423C72" w:rsidP="00423C72">
      <w:pPr>
        <w:pStyle w:val="Akapitzlist"/>
        <w:numPr>
          <w:ilvl w:val="0"/>
          <w:numId w:val="12"/>
        </w:numPr>
        <w:tabs>
          <w:tab w:val="left" w:pos="399"/>
        </w:tabs>
        <w:spacing w:line="360" w:lineRule="auto"/>
        <w:ind w:right="119"/>
        <w:rPr>
          <w:sz w:val="24"/>
        </w:rPr>
      </w:pPr>
      <w:r w:rsidRPr="003D75CD">
        <w:rPr>
          <w:sz w:val="24"/>
        </w:rPr>
        <w:t xml:space="preserve">Pedagog lub psycholog szkolny udziela pomocy psychologiczno – pedagogicznej ofierze, wyjaśniając rolę szkoły w przeciwdziałaniu zjawiska </w:t>
      </w:r>
      <w:proofErr w:type="spellStart"/>
      <w:r w:rsidRPr="003D75CD">
        <w:rPr>
          <w:sz w:val="24"/>
        </w:rPr>
        <w:t>cyberprzemocy</w:t>
      </w:r>
      <w:proofErr w:type="spellEnd"/>
      <w:r w:rsidRPr="003D75CD">
        <w:rPr>
          <w:sz w:val="24"/>
        </w:rPr>
        <w:t xml:space="preserve"> i ustala kolejne etapy postępowania szkoły.</w:t>
      </w:r>
    </w:p>
    <w:p w:rsidR="00423C72" w:rsidRPr="007F6606" w:rsidRDefault="00423C72" w:rsidP="00423C72">
      <w:pPr>
        <w:pStyle w:val="Akapitzlist"/>
        <w:numPr>
          <w:ilvl w:val="0"/>
          <w:numId w:val="12"/>
        </w:numPr>
        <w:tabs>
          <w:tab w:val="left" w:pos="399"/>
        </w:tabs>
        <w:spacing w:line="360" w:lineRule="auto"/>
        <w:ind w:right="116"/>
        <w:rPr>
          <w:sz w:val="24"/>
        </w:rPr>
      </w:pPr>
      <w:r w:rsidRPr="003D75CD">
        <w:rPr>
          <w:sz w:val="24"/>
        </w:rPr>
        <w:t>Jeśli</w:t>
      </w:r>
      <w:r w:rsidRPr="003D75CD">
        <w:rPr>
          <w:spacing w:val="20"/>
          <w:sz w:val="24"/>
        </w:rPr>
        <w:t xml:space="preserve"> </w:t>
      </w:r>
      <w:r w:rsidRPr="003D75CD">
        <w:rPr>
          <w:sz w:val="24"/>
        </w:rPr>
        <w:t>sprawcą</w:t>
      </w:r>
      <w:r w:rsidRPr="003D75CD">
        <w:rPr>
          <w:spacing w:val="20"/>
          <w:sz w:val="24"/>
        </w:rPr>
        <w:t xml:space="preserve"> </w:t>
      </w:r>
      <w:r w:rsidRPr="003D75CD">
        <w:rPr>
          <w:sz w:val="24"/>
        </w:rPr>
        <w:t>jest</w:t>
      </w:r>
      <w:r w:rsidRPr="003D75CD">
        <w:rPr>
          <w:spacing w:val="21"/>
          <w:sz w:val="24"/>
        </w:rPr>
        <w:t xml:space="preserve"> </w:t>
      </w:r>
      <w:r w:rsidRPr="003D75CD">
        <w:rPr>
          <w:sz w:val="24"/>
        </w:rPr>
        <w:t>uczeń</w:t>
      </w:r>
      <w:r w:rsidRPr="003D75CD">
        <w:rPr>
          <w:spacing w:val="21"/>
          <w:sz w:val="24"/>
        </w:rPr>
        <w:t xml:space="preserve"> </w:t>
      </w:r>
      <w:r w:rsidRPr="003D75CD">
        <w:rPr>
          <w:sz w:val="24"/>
        </w:rPr>
        <w:t>szkoły,</w:t>
      </w:r>
      <w:r w:rsidRPr="003D75CD">
        <w:rPr>
          <w:spacing w:val="21"/>
          <w:sz w:val="24"/>
        </w:rPr>
        <w:t xml:space="preserve"> </w:t>
      </w:r>
      <w:r w:rsidRPr="003D75CD">
        <w:rPr>
          <w:sz w:val="24"/>
        </w:rPr>
        <w:t>pedagog</w:t>
      </w:r>
      <w:r w:rsidRPr="003D75CD">
        <w:rPr>
          <w:spacing w:val="19"/>
          <w:sz w:val="24"/>
        </w:rPr>
        <w:t xml:space="preserve"> </w:t>
      </w:r>
      <w:r w:rsidRPr="003D75CD">
        <w:rPr>
          <w:sz w:val="24"/>
        </w:rPr>
        <w:t>lub</w:t>
      </w:r>
      <w:r w:rsidRPr="003D75CD">
        <w:rPr>
          <w:spacing w:val="21"/>
          <w:sz w:val="24"/>
        </w:rPr>
        <w:t xml:space="preserve"> </w:t>
      </w:r>
      <w:r w:rsidRPr="003D75CD">
        <w:rPr>
          <w:sz w:val="24"/>
        </w:rPr>
        <w:t>psycholog</w:t>
      </w:r>
      <w:r w:rsidRPr="003D75CD">
        <w:rPr>
          <w:spacing w:val="20"/>
          <w:sz w:val="24"/>
        </w:rPr>
        <w:t xml:space="preserve"> </w:t>
      </w:r>
      <w:r w:rsidRPr="003D75CD">
        <w:rPr>
          <w:sz w:val="24"/>
        </w:rPr>
        <w:t>szkolny powinien</w:t>
      </w:r>
      <w:r w:rsidRPr="003D75CD">
        <w:rPr>
          <w:spacing w:val="21"/>
          <w:sz w:val="24"/>
        </w:rPr>
        <w:t xml:space="preserve"> </w:t>
      </w:r>
      <w:r w:rsidRPr="003D75CD">
        <w:rPr>
          <w:sz w:val="24"/>
        </w:rPr>
        <w:t>przeprowadzić z nim rozmowę celem ustalenia prze</w:t>
      </w:r>
      <w:r>
        <w:rPr>
          <w:sz w:val="24"/>
        </w:rPr>
        <w:t xml:space="preserve">słanek do zgłoszenia sprawy do Sądu Rejonowego Wydział Rodzinny </w:t>
      </w:r>
      <w:r w:rsidRPr="003D75CD">
        <w:rPr>
          <w:sz w:val="24"/>
        </w:rPr>
        <w:t xml:space="preserve"> lub Policji (przestępstwa ścigane z urzędu), czy wystarcz</w:t>
      </w:r>
      <w:r>
        <w:rPr>
          <w:sz w:val="24"/>
        </w:rPr>
        <w:t>ające będzie za</w:t>
      </w:r>
      <w:r w:rsidRPr="003D75CD">
        <w:rPr>
          <w:sz w:val="24"/>
        </w:rPr>
        <w:t>stosowanie kar statutowych/ środków oddziaływania wychowawczego.</w:t>
      </w:r>
    </w:p>
    <w:p w:rsidR="00423C72" w:rsidRPr="007F6606" w:rsidRDefault="00423C72" w:rsidP="00423C72">
      <w:pPr>
        <w:pStyle w:val="Tytu"/>
        <w:numPr>
          <w:ilvl w:val="0"/>
          <w:numId w:val="12"/>
        </w:numPr>
        <w:spacing w:before="64" w:line="360" w:lineRule="auto"/>
        <w:jc w:val="both"/>
        <w:rPr>
          <w:b w:val="0"/>
          <w:color w:val="36201B"/>
          <w:sz w:val="24"/>
          <w:szCs w:val="24"/>
        </w:rPr>
      </w:pPr>
      <w:r>
        <w:rPr>
          <w:b w:val="0"/>
          <w:color w:val="36201B"/>
          <w:sz w:val="24"/>
          <w:szCs w:val="24"/>
        </w:rPr>
        <w:t>W szkole prowadzone są działania profilaktyczne z zakresu zasad bezpiecznego korzystania z Internetu.</w:t>
      </w:r>
    </w:p>
    <w:p w:rsidR="00423C72" w:rsidRDefault="00423C72" w:rsidP="00423C72">
      <w:pPr>
        <w:pStyle w:val="Tytu"/>
        <w:spacing w:before="64" w:line="360" w:lineRule="auto"/>
        <w:jc w:val="both"/>
        <w:rPr>
          <w:b w:val="0"/>
          <w:color w:val="36201B"/>
          <w:sz w:val="24"/>
          <w:szCs w:val="24"/>
        </w:rPr>
      </w:pPr>
    </w:p>
    <w:p w:rsidR="00423C72" w:rsidRDefault="00423C72" w:rsidP="00423C72"/>
    <w:p w:rsidR="00E723F7" w:rsidRDefault="00E723F7" w:rsidP="00E723F7">
      <w:pPr>
        <w:pStyle w:val="Tytu"/>
        <w:spacing w:before="64" w:line="360" w:lineRule="auto"/>
        <w:jc w:val="both"/>
        <w:rPr>
          <w:b w:val="0"/>
          <w:color w:val="36201B"/>
          <w:sz w:val="24"/>
          <w:szCs w:val="24"/>
        </w:rPr>
      </w:pPr>
    </w:p>
    <w:p w:rsidR="002155B9" w:rsidRDefault="002155B9" w:rsidP="00E723F7">
      <w:pPr>
        <w:pStyle w:val="Tytu"/>
        <w:spacing w:before="64" w:line="360" w:lineRule="auto"/>
        <w:jc w:val="both"/>
        <w:rPr>
          <w:b w:val="0"/>
          <w:color w:val="36201B"/>
          <w:sz w:val="24"/>
          <w:szCs w:val="24"/>
        </w:rPr>
      </w:pPr>
    </w:p>
    <w:p w:rsidR="002155B9" w:rsidRDefault="002155B9"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870E14" w:rsidRDefault="00870E14" w:rsidP="00E723F7">
      <w:pPr>
        <w:pStyle w:val="Tytu"/>
        <w:spacing w:before="64" w:line="360" w:lineRule="auto"/>
        <w:jc w:val="both"/>
        <w:rPr>
          <w:b w:val="0"/>
          <w:color w:val="36201B"/>
          <w:sz w:val="24"/>
          <w:szCs w:val="24"/>
        </w:rPr>
      </w:pPr>
    </w:p>
    <w:p w:rsidR="00870E14" w:rsidRDefault="00870E14" w:rsidP="00E723F7">
      <w:pPr>
        <w:pStyle w:val="Tytu"/>
        <w:spacing w:before="64" w:line="360" w:lineRule="auto"/>
        <w:jc w:val="both"/>
        <w:rPr>
          <w:b w:val="0"/>
          <w:color w:val="36201B"/>
          <w:sz w:val="24"/>
          <w:szCs w:val="24"/>
        </w:rPr>
      </w:pPr>
    </w:p>
    <w:p w:rsidR="00CD37DE" w:rsidRDefault="00CD37DE" w:rsidP="00E723F7">
      <w:pPr>
        <w:pStyle w:val="Tytu"/>
        <w:spacing w:before="64" w:line="360" w:lineRule="auto"/>
        <w:jc w:val="both"/>
        <w:rPr>
          <w:b w:val="0"/>
          <w:color w:val="36201B"/>
          <w:sz w:val="24"/>
          <w:szCs w:val="24"/>
        </w:rPr>
      </w:pPr>
    </w:p>
    <w:p w:rsidR="00EB23B0" w:rsidRDefault="00EB23B0" w:rsidP="00E723F7">
      <w:pPr>
        <w:pStyle w:val="Tytu"/>
        <w:spacing w:before="64" w:line="360" w:lineRule="auto"/>
        <w:jc w:val="both"/>
        <w:rPr>
          <w:b w:val="0"/>
          <w:color w:val="36201B"/>
          <w:sz w:val="24"/>
          <w:szCs w:val="24"/>
        </w:rPr>
      </w:pPr>
    </w:p>
    <w:p w:rsidR="00EB23B0" w:rsidRDefault="00EB23B0" w:rsidP="00E723F7">
      <w:pPr>
        <w:pStyle w:val="Tytu"/>
        <w:spacing w:before="64" w:line="360" w:lineRule="auto"/>
        <w:jc w:val="both"/>
        <w:rPr>
          <w:b w:val="0"/>
          <w:color w:val="36201B"/>
          <w:sz w:val="24"/>
          <w:szCs w:val="24"/>
        </w:rPr>
      </w:pPr>
    </w:p>
    <w:p w:rsidR="00CD37DE" w:rsidRDefault="00CD37DE" w:rsidP="00CD37DE">
      <w:pPr>
        <w:pStyle w:val="Tytu"/>
        <w:spacing w:before="64" w:line="360" w:lineRule="auto"/>
        <w:jc w:val="left"/>
        <w:rPr>
          <w:b w:val="0"/>
          <w:i/>
          <w:color w:val="36201B"/>
          <w:sz w:val="24"/>
          <w:szCs w:val="24"/>
        </w:rPr>
      </w:pPr>
      <w:r>
        <w:rPr>
          <w:b w:val="0"/>
          <w:i/>
          <w:color w:val="36201B"/>
          <w:sz w:val="24"/>
          <w:szCs w:val="24"/>
        </w:rPr>
        <w:lastRenderedPageBreak/>
        <w:t>Załącznik nr 5</w:t>
      </w:r>
    </w:p>
    <w:p w:rsidR="00CD37DE" w:rsidRPr="00CC3D1C" w:rsidRDefault="00CD37DE" w:rsidP="00CD37DE">
      <w:pPr>
        <w:pStyle w:val="Tytu"/>
        <w:spacing w:before="64" w:line="360" w:lineRule="auto"/>
        <w:jc w:val="left"/>
        <w:rPr>
          <w:b w:val="0"/>
          <w:i/>
          <w:color w:val="36201B"/>
          <w:sz w:val="24"/>
          <w:szCs w:val="24"/>
        </w:rPr>
      </w:pPr>
    </w:p>
    <w:p w:rsidR="00CD37DE" w:rsidRPr="00CC3D1C" w:rsidRDefault="00CD37DE" w:rsidP="00CD37DE">
      <w:pPr>
        <w:pStyle w:val="Tytu"/>
        <w:spacing w:before="64" w:line="360" w:lineRule="auto"/>
        <w:rPr>
          <w:color w:val="36201B"/>
          <w:sz w:val="28"/>
          <w:szCs w:val="28"/>
        </w:rPr>
      </w:pPr>
      <w:r w:rsidRPr="00CC3D1C">
        <w:rPr>
          <w:color w:val="36201B"/>
          <w:sz w:val="28"/>
          <w:szCs w:val="28"/>
        </w:rPr>
        <w:t>Monitoring standardów – ankieta</w:t>
      </w:r>
    </w:p>
    <w:p w:rsidR="00CD37DE" w:rsidRDefault="00CD37DE" w:rsidP="00CD37DE">
      <w:pPr>
        <w:pStyle w:val="Tytu"/>
        <w:spacing w:before="64" w:line="360" w:lineRule="auto"/>
        <w:jc w:val="left"/>
        <w:rPr>
          <w:b w:val="0"/>
          <w:color w:val="36201B"/>
          <w:sz w:val="24"/>
          <w:szCs w:val="24"/>
        </w:rPr>
      </w:pPr>
    </w:p>
    <w:p w:rsidR="00CD37DE" w:rsidRDefault="00CD37DE" w:rsidP="00CD37DE">
      <w:pPr>
        <w:pStyle w:val="Tytu"/>
        <w:spacing w:before="64" w:line="360" w:lineRule="auto"/>
        <w:jc w:val="left"/>
        <w:rPr>
          <w:b w:val="0"/>
          <w:color w:val="36201B"/>
          <w:sz w:val="24"/>
          <w:szCs w:val="24"/>
        </w:rPr>
      </w:pPr>
    </w:p>
    <w:p w:rsidR="00CD37DE" w:rsidRPr="001F682E" w:rsidRDefault="00CD37DE" w:rsidP="00CD37DE">
      <w:pPr>
        <w:pStyle w:val="Tytu"/>
        <w:spacing w:before="64" w:line="360" w:lineRule="auto"/>
        <w:jc w:val="both"/>
        <w:rPr>
          <w:color w:val="36201B"/>
          <w:sz w:val="24"/>
          <w:szCs w:val="24"/>
        </w:rPr>
      </w:pPr>
      <w:r>
        <w:rPr>
          <w:b w:val="0"/>
          <w:color w:val="36201B"/>
          <w:sz w:val="24"/>
          <w:szCs w:val="24"/>
        </w:rPr>
        <w:t xml:space="preserve">Proszę o wypełnienie anonimowej ankiety. Wyniki posłużą do opracowania sprawozdania i wprowadzenia zmian w dokumencie </w:t>
      </w:r>
      <w:r w:rsidRPr="001F682E">
        <w:rPr>
          <w:color w:val="36201B"/>
          <w:sz w:val="24"/>
          <w:szCs w:val="24"/>
        </w:rPr>
        <w:t>„Polityka oraz procedury ochrony dzieci przed krzywdzeniem”</w:t>
      </w:r>
    </w:p>
    <w:p w:rsidR="00CD37DE" w:rsidRDefault="00CD37DE" w:rsidP="00CD37DE">
      <w:pPr>
        <w:pStyle w:val="Tytu"/>
        <w:spacing w:before="64" w:line="360" w:lineRule="auto"/>
        <w:jc w:val="both"/>
        <w:rPr>
          <w:b w:val="0"/>
          <w:color w:val="36201B"/>
          <w:sz w:val="24"/>
          <w:szCs w:val="24"/>
        </w:rPr>
      </w:pPr>
      <w:r w:rsidRPr="001F682E">
        <w:rPr>
          <w:b w:val="0"/>
          <w:i/>
          <w:color w:val="36201B"/>
          <w:sz w:val="24"/>
          <w:szCs w:val="24"/>
        </w:rPr>
        <w:t>Proszę podkreślić wybraną odpowiedź</w:t>
      </w:r>
      <w:r>
        <w:rPr>
          <w:b w:val="0"/>
          <w:color w:val="36201B"/>
          <w:sz w:val="24"/>
          <w:szCs w:val="24"/>
        </w:rPr>
        <w:t>.</w:t>
      </w:r>
    </w:p>
    <w:p w:rsidR="00CD37DE" w:rsidRDefault="00CD37DE" w:rsidP="00CD37DE">
      <w:pPr>
        <w:pStyle w:val="Tytu"/>
        <w:spacing w:before="64" w:line="360" w:lineRule="auto"/>
        <w:jc w:val="both"/>
        <w:rPr>
          <w:b w:val="0"/>
          <w:color w:val="36201B"/>
          <w:sz w:val="24"/>
          <w:szCs w:val="24"/>
        </w:rPr>
      </w:pPr>
    </w:p>
    <w:p w:rsidR="00CD37DE" w:rsidRDefault="00CD37DE" w:rsidP="00CD37DE">
      <w:pPr>
        <w:pStyle w:val="Tytu"/>
        <w:numPr>
          <w:ilvl w:val="1"/>
          <w:numId w:val="22"/>
        </w:numPr>
        <w:spacing w:before="64" w:line="360" w:lineRule="auto"/>
        <w:jc w:val="both"/>
        <w:rPr>
          <w:b w:val="0"/>
          <w:color w:val="36201B"/>
          <w:sz w:val="24"/>
          <w:szCs w:val="24"/>
        </w:rPr>
      </w:pPr>
      <w:r>
        <w:rPr>
          <w:b w:val="0"/>
          <w:color w:val="36201B"/>
          <w:sz w:val="24"/>
          <w:szCs w:val="24"/>
        </w:rPr>
        <w:t>Czy znasz standardy ochrony dzieci przed krzywdzeniem obowiązujące w szkole?                                                                                                             TAK        NIE</w:t>
      </w:r>
    </w:p>
    <w:p w:rsidR="00CD37DE" w:rsidRDefault="00CD37DE" w:rsidP="00CD37DE">
      <w:pPr>
        <w:pStyle w:val="Tytu"/>
        <w:numPr>
          <w:ilvl w:val="1"/>
          <w:numId w:val="22"/>
        </w:numPr>
        <w:spacing w:before="64" w:line="360" w:lineRule="auto"/>
        <w:jc w:val="both"/>
        <w:rPr>
          <w:b w:val="0"/>
          <w:color w:val="36201B"/>
          <w:sz w:val="24"/>
          <w:szCs w:val="24"/>
        </w:rPr>
      </w:pPr>
      <w:r>
        <w:rPr>
          <w:b w:val="0"/>
          <w:color w:val="36201B"/>
          <w:sz w:val="24"/>
          <w:szCs w:val="24"/>
        </w:rPr>
        <w:t>Czy znasz treść dokumentu „Polityka ochrony dzieci przed krzywdzeniem?    TAK         NIE</w:t>
      </w:r>
    </w:p>
    <w:p w:rsidR="00CD37DE" w:rsidRDefault="00CD37DE" w:rsidP="00CD37DE">
      <w:pPr>
        <w:pStyle w:val="Tytu"/>
        <w:numPr>
          <w:ilvl w:val="1"/>
          <w:numId w:val="22"/>
        </w:numPr>
        <w:spacing w:before="64" w:line="360" w:lineRule="auto"/>
        <w:jc w:val="both"/>
        <w:rPr>
          <w:b w:val="0"/>
          <w:color w:val="36201B"/>
          <w:sz w:val="24"/>
          <w:szCs w:val="24"/>
        </w:rPr>
      </w:pPr>
      <w:r>
        <w:rPr>
          <w:b w:val="0"/>
          <w:color w:val="36201B"/>
          <w:sz w:val="24"/>
          <w:szCs w:val="24"/>
        </w:rPr>
        <w:t xml:space="preserve"> Czy potrafisz rozpoznać symptomy krzywdzenia dzieci?                                 TAK         NIE    </w:t>
      </w:r>
    </w:p>
    <w:p w:rsidR="00CD37DE" w:rsidRDefault="00CD37DE" w:rsidP="00CD37DE">
      <w:pPr>
        <w:pStyle w:val="Tytu"/>
        <w:numPr>
          <w:ilvl w:val="1"/>
          <w:numId w:val="22"/>
        </w:numPr>
        <w:spacing w:before="64" w:line="360" w:lineRule="auto"/>
        <w:jc w:val="both"/>
        <w:rPr>
          <w:b w:val="0"/>
          <w:color w:val="36201B"/>
          <w:sz w:val="24"/>
          <w:szCs w:val="24"/>
        </w:rPr>
      </w:pPr>
      <w:r>
        <w:rPr>
          <w:b w:val="0"/>
          <w:color w:val="36201B"/>
          <w:sz w:val="24"/>
          <w:szCs w:val="24"/>
        </w:rPr>
        <w:t>Czy wiesz jak reagować na symptomy krzywdzenia dzieci?                           TAK         NIE</w:t>
      </w:r>
    </w:p>
    <w:p w:rsidR="00CD37DE" w:rsidRDefault="00CD37DE" w:rsidP="00CD37DE">
      <w:pPr>
        <w:pStyle w:val="Tytu"/>
        <w:numPr>
          <w:ilvl w:val="1"/>
          <w:numId w:val="22"/>
        </w:numPr>
        <w:spacing w:before="64" w:line="360" w:lineRule="auto"/>
        <w:jc w:val="both"/>
        <w:rPr>
          <w:b w:val="0"/>
          <w:color w:val="36201B"/>
          <w:sz w:val="24"/>
          <w:szCs w:val="24"/>
        </w:rPr>
      </w:pPr>
      <w:r>
        <w:rPr>
          <w:b w:val="0"/>
          <w:color w:val="36201B"/>
          <w:sz w:val="24"/>
          <w:szCs w:val="24"/>
        </w:rPr>
        <w:t xml:space="preserve">Czy zdarzyło Ci się zaobserwować naruszenie zasad zawartych w „Polityce ochrony dzieci przed krzywdzeniem przez innego pracownika?                      TAK            NIE   </w:t>
      </w:r>
    </w:p>
    <w:p w:rsidR="00CD37DE" w:rsidRDefault="00CD37DE" w:rsidP="00CD37DE">
      <w:pPr>
        <w:pStyle w:val="Tytu"/>
        <w:numPr>
          <w:ilvl w:val="0"/>
          <w:numId w:val="23"/>
        </w:numPr>
        <w:spacing w:before="64" w:line="360" w:lineRule="auto"/>
        <w:jc w:val="both"/>
        <w:rPr>
          <w:b w:val="0"/>
          <w:color w:val="36201B"/>
          <w:sz w:val="24"/>
          <w:szCs w:val="24"/>
        </w:rPr>
      </w:pPr>
      <w:r>
        <w:rPr>
          <w:b w:val="0"/>
          <w:color w:val="36201B"/>
          <w:sz w:val="24"/>
          <w:szCs w:val="24"/>
        </w:rPr>
        <w:t>Jeśli tak – jakie zasady zostały naruszone? (odpowiedź opisowa)</w:t>
      </w:r>
    </w:p>
    <w:p w:rsidR="00CD37DE" w:rsidRDefault="00CD37DE" w:rsidP="00CD37DE">
      <w:pPr>
        <w:pStyle w:val="Tytu"/>
        <w:spacing w:before="64" w:line="360" w:lineRule="auto"/>
        <w:ind w:left="1440"/>
        <w:jc w:val="both"/>
        <w:rPr>
          <w:b w:val="0"/>
          <w:color w:val="36201B"/>
          <w:sz w:val="24"/>
          <w:szCs w:val="24"/>
        </w:rPr>
      </w:pPr>
    </w:p>
    <w:p w:rsidR="00CD37DE" w:rsidRDefault="00CD37DE" w:rsidP="00CD37DE">
      <w:pPr>
        <w:pStyle w:val="Tytu"/>
        <w:spacing w:before="64" w:line="360" w:lineRule="auto"/>
        <w:ind w:left="1440"/>
        <w:jc w:val="both"/>
        <w:rPr>
          <w:b w:val="0"/>
          <w:color w:val="36201B"/>
          <w:sz w:val="24"/>
          <w:szCs w:val="24"/>
        </w:rPr>
      </w:pPr>
    </w:p>
    <w:p w:rsidR="00CD37DE" w:rsidRDefault="00CD37DE" w:rsidP="00CD37DE">
      <w:pPr>
        <w:pStyle w:val="Tytu"/>
        <w:numPr>
          <w:ilvl w:val="0"/>
          <w:numId w:val="23"/>
        </w:numPr>
        <w:spacing w:before="64" w:line="360" w:lineRule="auto"/>
        <w:jc w:val="both"/>
        <w:rPr>
          <w:b w:val="0"/>
          <w:color w:val="36201B"/>
          <w:sz w:val="24"/>
          <w:szCs w:val="24"/>
        </w:rPr>
      </w:pPr>
      <w:r>
        <w:rPr>
          <w:b w:val="0"/>
          <w:color w:val="36201B"/>
          <w:sz w:val="24"/>
          <w:szCs w:val="24"/>
        </w:rPr>
        <w:t>Czy podjąłeś jakieś działania: jeśli tak – jakie?, jeśli nie – dlaczego? (odpowiedź opisowa)</w:t>
      </w:r>
    </w:p>
    <w:p w:rsidR="00CD37DE" w:rsidRDefault="00CD37DE" w:rsidP="00CD37DE">
      <w:pPr>
        <w:pStyle w:val="Tytu"/>
        <w:spacing w:before="64" w:line="360" w:lineRule="auto"/>
        <w:jc w:val="both"/>
        <w:rPr>
          <w:b w:val="0"/>
          <w:color w:val="36201B"/>
          <w:sz w:val="24"/>
          <w:szCs w:val="24"/>
        </w:rPr>
      </w:pPr>
    </w:p>
    <w:p w:rsidR="00CD37DE" w:rsidRPr="00CD37DE" w:rsidRDefault="00CD37DE" w:rsidP="002B4742">
      <w:pPr>
        <w:pStyle w:val="Tytu"/>
        <w:numPr>
          <w:ilvl w:val="1"/>
          <w:numId w:val="22"/>
        </w:numPr>
        <w:spacing w:before="64" w:line="360" w:lineRule="auto"/>
        <w:jc w:val="both"/>
        <w:rPr>
          <w:b w:val="0"/>
          <w:color w:val="36201B"/>
          <w:sz w:val="24"/>
          <w:szCs w:val="24"/>
        </w:rPr>
      </w:pPr>
      <w:r>
        <w:rPr>
          <w:b w:val="0"/>
          <w:color w:val="36201B"/>
          <w:sz w:val="24"/>
          <w:szCs w:val="24"/>
        </w:rPr>
        <w:t>Czy masz jakieś uwagi/poprawki/sugestie dotyczące „Polityki ochrony dzieci</w:t>
      </w:r>
      <w:r w:rsidR="00F4612C">
        <w:rPr>
          <w:b w:val="0"/>
          <w:color w:val="36201B"/>
          <w:sz w:val="24"/>
          <w:szCs w:val="24"/>
        </w:rPr>
        <w:t xml:space="preserve"> przed krzywdzeniem</w:t>
      </w:r>
      <w:r>
        <w:rPr>
          <w:b w:val="0"/>
          <w:color w:val="36201B"/>
          <w:sz w:val="24"/>
          <w:szCs w:val="24"/>
        </w:rPr>
        <w:t>”?</w:t>
      </w:r>
    </w:p>
    <w:p w:rsidR="00CD37DE" w:rsidRDefault="00CD37DE" w:rsidP="002155B9">
      <w:pPr>
        <w:pStyle w:val="Tytu"/>
        <w:spacing w:before="64" w:line="360" w:lineRule="auto"/>
        <w:jc w:val="left"/>
        <w:rPr>
          <w:b w:val="0"/>
          <w:i/>
          <w:color w:val="36201B"/>
          <w:sz w:val="24"/>
          <w:szCs w:val="24"/>
        </w:rPr>
      </w:pPr>
    </w:p>
    <w:p w:rsidR="002155B9" w:rsidRPr="00CC3D1C" w:rsidRDefault="00CD37DE" w:rsidP="002155B9">
      <w:pPr>
        <w:pStyle w:val="Tytu"/>
        <w:spacing w:before="64" w:line="360" w:lineRule="auto"/>
        <w:jc w:val="left"/>
        <w:rPr>
          <w:b w:val="0"/>
          <w:i/>
          <w:color w:val="36201B"/>
          <w:sz w:val="24"/>
          <w:szCs w:val="24"/>
        </w:rPr>
      </w:pPr>
      <w:r>
        <w:rPr>
          <w:b w:val="0"/>
          <w:i/>
          <w:color w:val="36201B"/>
          <w:sz w:val="24"/>
          <w:szCs w:val="24"/>
        </w:rPr>
        <w:lastRenderedPageBreak/>
        <w:t>Załącznik nr 6</w:t>
      </w:r>
    </w:p>
    <w:p w:rsidR="002155B9" w:rsidRDefault="002155B9" w:rsidP="002155B9">
      <w:pPr>
        <w:pStyle w:val="Tytu"/>
        <w:spacing w:before="64" w:line="360" w:lineRule="auto"/>
        <w:jc w:val="left"/>
        <w:rPr>
          <w:b w:val="0"/>
          <w:color w:val="36201B"/>
          <w:sz w:val="24"/>
          <w:szCs w:val="24"/>
        </w:rPr>
      </w:pPr>
    </w:p>
    <w:p w:rsidR="002155B9" w:rsidRDefault="002155B9" w:rsidP="002155B9">
      <w:pPr>
        <w:pStyle w:val="Tytu"/>
        <w:spacing w:before="64" w:line="360" w:lineRule="auto"/>
        <w:jc w:val="left"/>
        <w:rPr>
          <w:b w:val="0"/>
          <w:color w:val="36201B"/>
          <w:sz w:val="24"/>
          <w:szCs w:val="24"/>
        </w:rPr>
      </w:pPr>
    </w:p>
    <w:p w:rsidR="002155B9" w:rsidRDefault="002155B9" w:rsidP="002155B9">
      <w:pPr>
        <w:pStyle w:val="Tytu"/>
        <w:spacing w:before="64" w:line="360" w:lineRule="auto"/>
        <w:jc w:val="right"/>
        <w:rPr>
          <w:b w:val="0"/>
          <w:color w:val="36201B"/>
          <w:sz w:val="24"/>
          <w:szCs w:val="24"/>
        </w:rPr>
      </w:pPr>
      <w:r>
        <w:rPr>
          <w:b w:val="0"/>
          <w:color w:val="36201B"/>
          <w:sz w:val="24"/>
          <w:szCs w:val="24"/>
        </w:rPr>
        <w:t>……………………....</w:t>
      </w:r>
    </w:p>
    <w:p w:rsidR="002155B9" w:rsidRDefault="002155B9" w:rsidP="002155B9">
      <w:pPr>
        <w:pStyle w:val="Tytu"/>
        <w:spacing w:before="64" w:line="360" w:lineRule="auto"/>
        <w:jc w:val="right"/>
        <w:rPr>
          <w:b w:val="0"/>
          <w:color w:val="36201B"/>
          <w:sz w:val="24"/>
          <w:szCs w:val="24"/>
        </w:rPr>
      </w:pPr>
      <w:r>
        <w:rPr>
          <w:b w:val="0"/>
          <w:color w:val="36201B"/>
          <w:sz w:val="24"/>
          <w:szCs w:val="24"/>
        </w:rPr>
        <w:t>miejscowość, data</w:t>
      </w:r>
    </w:p>
    <w:p w:rsidR="002155B9" w:rsidRDefault="002155B9" w:rsidP="002155B9">
      <w:pPr>
        <w:pStyle w:val="Tytu"/>
        <w:spacing w:before="64" w:line="360" w:lineRule="auto"/>
        <w:jc w:val="right"/>
        <w:rPr>
          <w:b w:val="0"/>
          <w:color w:val="36201B"/>
          <w:sz w:val="24"/>
          <w:szCs w:val="24"/>
        </w:rPr>
      </w:pPr>
    </w:p>
    <w:p w:rsidR="002155B9" w:rsidRDefault="002155B9" w:rsidP="002155B9">
      <w:pPr>
        <w:pStyle w:val="Tytu"/>
        <w:spacing w:before="64" w:line="360" w:lineRule="auto"/>
        <w:jc w:val="right"/>
        <w:rPr>
          <w:b w:val="0"/>
          <w:color w:val="36201B"/>
          <w:sz w:val="24"/>
          <w:szCs w:val="24"/>
        </w:rPr>
      </w:pPr>
    </w:p>
    <w:p w:rsidR="002155B9" w:rsidRPr="00CC3D1C" w:rsidRDefault="002155B9" w:rsidP="002155B9">
      <w:pPr>
        <w:pStyle w:val="Tytu"/>
        <w:spacing w:before="64" w:line="360" w:lineRule="auto"/>
        <w:rPr>
          <w:b w:val="0"/>
          <w:color w:val="36201B"/>
          <w:sz w:val="28"/>
          <w:szCs w:val="28"/>
        </w:rPr>
      </w:pPr>
      <w:r w:rsidRPr="00CC3D1C">
        <w:rPr>
          <w:b w:val="0"/>
          <w:color w:val="36201B"/>
          <w:sz w:val="28"/>
          <w:szCs w:val="28"/>
        </w:rPr>
        <w:t>Oświadczenie</w:t>
      </w:r>
    </w:p>
    <w:p w:rsidR="002155B9" w:rsidRDefault="002155B9" w:rsidP="002155B9">
      <w:pPr>
        <w:pStyle w:val="Tytu"/>
        <w:spacing w:before="64" w:line="360" w:lineRule="auto"/>
        <w:rPr>
          <w:b w:val="0"/>
          <w:color w:val="36201B"/>
          <w:sz w:val="24"/>
          <w:szCs w:val="24"/>
        </w:rPr>
      </w:pPr>
    </w:p>
    <w:p w:rsidR="002155B9" w:rsidRDefault="002155B9" w:rsidP="002155B9">
      <w:pPr>
        <w:pStyle w:val="Tytu"/>
        <w:spacing w:before="64" w:line="360" w:lineRule="auto"/>
        <w:jc w:val="left"/>
        <w:rPr>
          <w:b w:val="0"/>
          <w:color w:val="36201B"/>
          <w:sz w:val="24"/>
          <w:szCs w:val="24"/>
        </w:rPr>
      </w:pPr>
      <w:r>
        <w:rPr>
          <w:b w:val="0"/>
          <w:color w:val="36201B"/>
          <w:sz w:val="24"/>
          <w:szCs w:val="24"/>
        </w:rPr>
        <w:t>Ja</w:t>
      </w:r>
      <w:r w:rsidR="00E44E06">
        <w:rPr>
          <w:b w:val="0"/>
          <w:color w:val="36201B"/>
          <w:sz w:val="24"/>
          <w:szCs w:val="24"/>
        </w:rPr>
        <w:t xml:space="preserve"> niżej podpisana/</w:t>
      </w:r>
      <w:proofErr w:type="spellStart"/>
      <w:r w:rsidR="00E44E06">
        <w:rPr>
          <w:b w:val="0"/>
          <w:color w:val="36201B"/>
          <w:sz w:val="24"/>
          <w:szCs w:val="24"/>
        </w:rPr>
        <w:t>ny</w:t>
      </w:r>
      <w:r>
        <w:rPr>
          <w:b w:val="0"/>
          <w:color w:val="36201B"/>
          <w:sz w:val="24"/>
          <w:szCs w:val="24"/>
        </w:rPr>
        <w:t>………………………………..oświadczam</w:t>
      </w:r>
      <w:proofErr w:type="spellEnd"/>
      <w:r>
        <w:rPr>
          <w:b w:val="0"/>
          <w:color w:val="36201B"/>
          <w:sz w:val="24"/>
          <w:szCs w:val="24"/>
        </w:rPr>
        <w:t>, iż zapoznałam/</w:t>
      </w:r>
      <w:proofErr w:type="spellStart"/>
      <w:r>
        <w:rPr>
          <w:b w:val="0"/>
          <w:color w:val="36201B"/>
          <w:sz w:val="24"/>
          <w:szCs w:val="24"/>
        </w:rPr>
        <w:t>em</w:t>
      </w:r>
      <w:proofErr w:type="spellEnd"/>
      <w:r>
        <w:rPr>
          <w:b w:val="0"/>
          <w:color w:val="36201B"/>
          <w:sz w:val="24"/>
          <w:szCs w:val="24"/>
        </w:rPr>
        <w:t xml:space="preserve"> się ze Standardami Ochrony Małoletnich obowiązującymi w Zespole Szkolno-Przedszkolnym w Stróżach.</w:t>
      </w:r>
    </w:p>
    <w:p w:rsidR="002155B9" w:rsidRDefault="002155B9" w:rsidP="002155B9">
      <w:pPr>
        <w:pStyle w:val="Tytu"/>
        <w:spacing w:before="64" w:line="360" w:lineRule="auto"/>
        <w:jc w:val="left"/>
        <w:rPr>
          <w:b w:val="0"/>
          <w:color w:val="36201B"/>
          <w:sz w:val="24"/>
          <w:szCs w:val="24"/>
        </w:rPr>
      </w:pPr>
    </w:p>
    <w:p w:rsidR="002155B9" w:rsidRDefault="002155B9" w:rsidP="002155B9">
      <w:pPr>
        <w:pStyle w:val="Tytu"/>
        <w:spacing w:before="64" w:line="360" w:lineRule="auto"/>
        <w:jc w:val="left"/>
        <w:rPr>
          <w:b w:val="0"/>
          <w:color w:val="36201B"/>
          <w:sz w:val="24"/>
          <w:szCs w:val="24"/>
        </w:rPr>
      </w:pPr>
    </w:p>
    <w:p w:rsidR="002155B9" w:rsidRDefault="002155B9" w:rsidP="002155B9">
      <w:pPr>
        <w:pStyle w:val="Tytu"/>
        <w:spacing w:before="64" w:line="360" w:lineRule="auto"/>
        <w:jc w:val="left"/>
        <w:rPr>
          <w:b w:val="0"/>
          <w:color w:val="36201B"/>
          <w:sz w:val="24"/>
          <w:szCs w:val="24"/>
        </w:rPr>
      </w:pPr>
    </w:p>
    <w:p w:rsidR="002155B9" w:rsidRDefault="002155B9" w:rsidP="002155B9">
      <w:pPr>
        <w:pStyle w:val="Tytu"/>
        <w:spacing w:before="64" w:line="360" w:lineRule="auto"/>
        <w:jc w:val="right"/>
        <w:rPr>
          <w:b w:val="0"/>
          <w:color w:val="36201B"/>
          <w:sz w:val="24"/>
          <w:szCs w:val="24"/>
        </w:rPr>
      </w:pPr>
      <w:r>
        <w:rPr>
          <w:b w:val="0"/>
          <w:color w:val="36201B"/>
          <w:sz w:val="24"/>
          <w:szCs w:val="24"/>
        </w:rPr>
        <w:t>………………………..</w:t>
      </w:r>
    </w:p>
    <w:p w:rsidR="002155B9" w:rsidRDefault="00715576" w:rsidP="002155B9">
      <w:pPr>
        <w:pStyle w:val="Tytu"/>
        <w:spacing w:before="64" w:line="360" w:lineRule="auto"/>
        <w:jc w:val="right"/>
        <w:rPr>
          <w:b w:val="0"/>
          <w:color w:val="36201B"/>
          <w:sz w:val="24"/>
          <w:szCs w:val="24"/>
        </w:rPr>
      </w:pPr>
      <w:r>
        <w:rPr>
          <w:b w:val="0"/>
          <w:color w:val="36201B"/>
          <w:sz w:val="24"/>
          <w:szCs w:val="24"/>
        </w:rPr>
        <w:t>P</w:t>
      </w:r>
      <w:r w:rsidR="002155B9">
        <w:rPr>
          <w:b w:val="0"/>
          <w:color w:val="36201B"/>
          <w:sz w:val="24"/>
          <w:szCs w:val="24"/>
        </w:rPr>
        <w:t>odpis</w:t>
      </w:r>
    </w:p>
    <w:p w:rsidR="00715576" w:rsidRDefault="00715576" w:rsidP="002155B9">
      <w:pPr>
        <w:pStyle w:val="Tytu"/>
        <w:spacing w:before="64" w:line="360" w:lineRule="auto"/>
        <w:jc w:val="right"/>
        <w:rPr>
          <w:b w:val="0"/>
          <w:color w:val="36201B"/>
          <w:sz w:val="24"/>
          <w:szCs w:val="24"/>
        </w:rPr>
      </w:pPr>
    </w:p>
    <w:p w:rsidR="00715576" w:rsidRDefault="00715576" w:rsidP="002155B9">
      <w:pPr>
        <w:pStyle w:val="Tytu"/>
        <w:spacing w:before="64" w:line="360" w:lineRule="auto"/>
        <w:jc w:val="right"/>
        <w:rPr>
          <w:b w:val="0"/>
          <w:color w:val="36201B"/>
          <w:sz w:val="24"/>
          <w:szCs w:val="24"/>
        </w:rPr>
      </w:pPr>
    </w:p>
    <w:p w:rsidR="00715576" w:rsidRDefault="00715576" w:rsidP="002155B9">
      <w:pPr>
        <w:pStyle w:val="Tytu"/>
        <w:spacing w:before="64" w:line="360" w:lineRule="auto"/>
        <w:jc w:val="right"/>
        <w:rPr>
          <w:b w:val="0"/>
          <w:color w:val="36201B"/>
          <w:sz w:val="24"/>
          <w:szCs w:val="24"/>
        </w:rPr>
      </w:pPr>
    </w:p>
    <w:p w:rsidR="00715576" w:rsidRDefault="00715576" w:rsidP="002155B9">
      <w:pPr>
        <w:pStyle w:val="Tytu"/>
        <w:spacing w:before="64" w:line="360" w:lineRule="auto"/>
        <w:jc w:val="right"/>
        <w:rPr>
          <w:b w:val="0"/>
          <w:color w:val="36201B"/>
          <w:sz w:val="24"/>
          <w:szCs w:val="24"/>
        </w:rPr>
      </w:pPr>
    </w:p>
    <w:p w:rsidR="00715576" w:rsidRDefault="00715576" w:rsidP="002155B9">
      <w:pPr>
        <w:pStyle w:val="Tytu"/>
        <w:spacing w:before="64" w:line="360" w:lineRule="auto"/>
        <w:jc w:val="right"/>
        <w:rPr>
          <w:b w:val="0"/>
          <w:color w:val="36201B"/>
          <w:sz w:val="24"/>
          <w:szCs w:val="24"/>
        </w:rPr>
      </w:pPr>
    </w:p>
    <w:p w:rsidR="00715576" w:rsidRDefault="00715576" w:rsidP="00CD37DE">
      <w:pPr>
        <w:pStyle w:val="Tytu"/>
        <w:spacing w:before="64" w:line="360" w:lineRule="auto"/>
        <w:jc w:val="left"/>
        <w:rPr>
          <w:b w:val="0"/>
          <w:color w:val="36201B"/>
          <w:sz w:val="24"/>
          <w:szCs w:val="24"/>
        </w:rPr>
      </w:pPr>
    </w:p>
    <w:p w:rsidR="00F4612C" w:rsidRDefault="00F4612C" w:rsidP="00CD37DE">
      <w:pPr>
        <w:pStyle w:val="Tytu"/>
        <w:spacing w:before="64" w:line="360" w:lineRule="auto"/>
        <w:jc w:val="left"/>
        <w:rPr>
          <w:b w:val="0"/>
          <w:color w:val="36201B"/>
          <w:sz w:val="24"/>
          <w:szCs w:val="24"/>
        </w:rPr>
      </w:pPr>
    </w:p>
    <w:p w:rsidR="00F4612C" w:rsidRDefault="00F4612C" w:rsidP="00CD37DE">
      <w:pPr>
        <w:pStyle w:val="Tytu"/>
        <w:spacing w:before="64" w:line="360" w:lineRule="auto"/>
        <w:jc w:val="left"/>
        <w:rPr>
          <w:b w:val="0"/>
          <w:color w:val="36201B"/>
          <w:sz w:val="24"/>
          <w:szCs w:val="24"/>
        </w:rPr>
      </w:pPr>
    </w:p>
    <w:p w:rsidR="00F4612C" w:rsidRDefault="00F4612C" w:rsidP="00CD37DE">
      <w:pPr>
        <w:pStyle w:val="Tytu"/>
        <w:spacing w:before="64" w:line="360" w:lineRule="auto"/>
        <w:jc w:val="left"/>
        <w:rPr>
          <w:b w:val="0"/>
          <w:color w:val="36201B"/>
          <w:sz w:val="24"/>
          <w:szCs w:val="24"/>
        </w:rPr>
      </w:pPr>
    </w:p>
    <w:p w:rsidR="00715576" w:rsidRPr="00AE0397" w:rsidRDefault="00715576" w:rsidP="00715576">
      <w:pPr>
        <w:pStyle w:val="Tytu"/>
        <w:spacing w:before="64" w:line="360" w:lineRule="auto"/>
        <w:jc w:val="both"/>
        <w:rPr>
          <w:b w:val="0"/>
          <w:color w:val="36201B"/>
          <w:sz w:val="24"/>
          <w:szCs w:val="24"/>
        </w:rPr>
      </w:pPr>
    </w:p>
    <w:p w:rsidR="00715576" w:rsidRDefault="00715576" w:rsidP="00AA0D9C">
      <w:pPr>
        <w:pStyle w:val="Tytu"/>
        <w:spacing w:before="64" w:line="360" w:lineRule="auto"/>
        <w:jc w:val="left"/>
        <w:rPr>
          <w:b w:val="0"/>
          <w:color w:val="36201B"/>
          <w:sz w:val="24"/>
          <w:szCs w:val="24"/>
        </w:rPr>
      </w:pPr>
    </w:p>
    <w:p w:rsidR="00715576" w:rsidRDefault="00715576" w:rsidP="00E34127">
      <w:pPr>
        <w:pStyle w:val="Tytu"/>
        <w:spacing w:before="64" w:line="360" w:lineRule="auto"/>
        <w:jc w:val="left"/>
        <w:rPr>
          <w:b w:val="0"/>
          <w:color w:val="36201B"/>
          <w:sz w:val="24"/>
          <w:szCs w:val="24"/>
        </w:rPr>
      </w:pPr>
    </w:p>
    <w:p w:rsidR="00AA0D9C" w:rsidRDefault="00EB27FA" w:rsidP="00AA0D9C">
      <w:pPr>
        <w:pStyle w:val="Tytu"/>
        <w:spacing w:before="64" w:line="360" w:lineRule="auto"/>
        <w:jc w:val="both"/>
        <w:rPr>
          <w:b w:val="0"/>
          <w:i/>
          <w:color w:val="36201B"/>
          <w:sz w:val="24"/>
          <w:szCs w:val="24"/>
        </w:rPr>
      </w:pPr>
      <w:r>
        <w:rPr>
          <w:b w:val="0"/>
          <w:i/>
          <w:color w:val="36201B"/>
          <w:sz w:val="24"/>
          <w:szCs w:val="24"/>
        </w:rPr>
        <w:lastRenderedPageBreak/>
        <w:t>Załącznik nr 7</w:t>
      </w:r>
    </w:p>
    <w:p w:rsidR="00EB27FA" w:rsidRDefault="00EB27FA" w:rsidP="00AA0D9C">
      <w:pPr>
        <w:pStyle w:val="Tytu"/>
        <w:spacing w:before="64" w:line="360" w:lineRule="auto"/>
        <w:jc w:val="both"/>
        <w:rPr>
          <w:b w:val="0"/>
          <w:i/>
          <w:color w:val="36201B"/>
          <w:sz w:val="24"/>
          <w:szCs w:val="24"/>
        </w:rPr>
      </w:pPr>
    </w:p>
    <w:p w:rsidR="00AA0D9C" w:rsidRDefault="00AA0D9C" w:rsidP="00AA0D9C">
      <w:pPr>
        <w:pStyle w:val="Tytu"/>
        <w:spacing w:before="64" w:line="360" w:lineRule="auto"/>
        <w:jc w:val="both"/>
        <w:rPr>
          <w:b w:val="0"/>
          <w:color w:val="36201B"/>
          <w:sz w:val="24"/>
          <w:szCs w:val="24"/>
        </w:rPr>
      </w:pPr>
    </w:p>
    <w:p w:rsidR="00AA0D9C" w:rsidRPr="001A2FB3" w:rsidRDefault="00AA0D9C" w:rsidP="00AA0D9C">
      <w:pPr>
        <w:pStyle w:val="Tytu"/>
        <w:spacing w:before="64" w:line="360" w:lineRule="auto"/>
        <w:rPr>
          <w:color w:val="36201B"/>
          <w:sz w:val="28"/>
          <w:szCs w:val="28"/>
        </w:rPr>
      </w:pPr>
      <w:r w:rsidRPr="001A2FB3">
        <w:rPr>
          <w:color w:val="36201B"/>
          <w:sz w:val="28"/>
          <w:szCs w:val="28"/>
        </w:rPr>
        <w:t>Oświadczenie o niekaralności i zobowiązaniu do przestrzegania zasad ochrony dzieci</w:t>
      </w: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both"/>
        <w:rPr>
          <w:b w:val="0"/>
          <w:color w:val="36201B"/>
          <w:sz w:val="24"/>
          <w:szCs w:val="24"/>
        </w:rPr>
      </w:pPr>
      <w:r>
        <w:rPr>
          <w:b w:val="0"/>
          <w:color w:val="36201B"/>
          <w:sz w:val="24"/>
          <w:szCs w:val="24"/>
        </w:rPr>
        <w:t>………………………………..</w:t>
      </w:r>
    </w:p>
    <w:p w:rsidR="00AA0D9C" w:rsidRDefault="00AA0D9C" w:rsidP="00AA0D9C">
      <w:pPr>
        <w:pStyle w:val="Tytu"/>
        <w:spacing w:before="64" w:line="360" w:lineRule="auto"/>
        <w:jc w:val="both"/>
        <w:rPr>
          <w:b w:val="0"/>
          <w:color w:val="36201B"/>
          <w:sz w:val="24"/>
          <w:szCs w:val="24"/>
        </w:rPr>
      </w:pPr>
      <w:r>
        <w:rPr>
          <w:b w:val="0"/>
          <w:color w:val="36201B"/>
          <w:sz w:val="24"/>
          <w:szCs w:val="24"/>
        </w:rPr>
        <w:t>miejsce i data</w:t>
      </w: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both"/>
        <w:rPr>
          <w:b w:val="0"/>
          <w:color w:val="36201B"/>
          <w:sz w:val="24"/>
          <w:szCs w:val="24"/>
        </w:rPr>
      </w:pPr>
      <w:proofErr w:type="spellStart"/>
      <w:r>
        <w:rPr>
          <w:b w:val="0"/>
          <w:color w:val="36201B"/>
          <w:sz w:val="24"/>
          <w:szCs w:val="24"/>
        </w:rPr>
        <w:t>Ja,………………………..nr</w:t>
      </w:r>
      <w:proofErr w:type="spellEnd"/>
      <w:r>
        <w:rPr>
          <w:b w:val="0"/>
          <w:color w:val="36201B"/>
          <w:sz w:val="24"/>
          <w:szCs w:val="24"/>
        </w:rPr>
        <w:t xml:space="preserve"> pesel…………………. oświadczam, że nie byłem/</w:t>
      </w:r>
      <w:proofErr w:type="spellStart"/>
      <w:r>
        <w:rPr>
          <w:b w:val="0"/>
          <w:color w:val="36201B"/>
          <w:sz w:val="24"/>
          <w:szCs w:val="24"/>
        </w:rPr>
        <w:t>am</w:t>
      </w:r>
      <w:proofErr w:type="spellEnd"/>
      <w:r>
        <w:rPr>
          <w:b w:val="0"/>
          <w:color w:val="36201B"/>
          <w:sz w:val="24"/>
          <w:szCs w:val="24"/>
        </w:rPr>
        <w:t xml:space="preserve"> skazany/a za przestępstwo przeciwko wolności seksualnej i obyczajności i przestępstwa z użyciem przemocy na szkodę małoletniego i nie toczy się przeciwko mnie żadne postępowanie karne ani dyscyplinarne w tym zakresie.</w:t>
      </w:r>
    </w:p>
    <w:p w:rsidR="00AA0D9C" w:rsidRDefault="00AA0D9C" w:rsidP="00AA0D9C">
      <w:pPr>
        <w:pStyle w:val="Tytu"/>
        <w:spacing w:before="64" w:line="360" w:lineRule="auto"/>
        <w:jc w:val="both"/>
        <w:rPr>
          <w:b w:val="0"/>
          <w:color w:val="36201B"/>
          <w:sz w:val="24"/>
          <w:szCs w:val="24"/>
        </w:rPr>
      </w:pPr>
      <w:r>
        <w:rPr>
          <w:b w:val="0"/>
          <w:color w:val="36201B"/>
          <w:sz w:val="24"/>
          <w:szCs w:val="24"/>
        </w:rPr>
        <w:t>Ponadto oświadczam, że zapoznałem/</w:t>
      </w:r>
      <w:proofErr w:type="spellStart"/>
      <w:r>
        <w:rPr>
          <w:b w:val="0"/>
          <w:color w:val="36201B"/>
          <w:sz w:val="24"/>
          <w:szCs w:val="24"/>
        </w:rPr>
        <w:t>am</w:t>
      </w:r>
      <w:proofErr w:type="spellEnd"/>
      <w:r>
        <w:rPr>
          <w:b w:val="0"/>
          <w:color w:val="36201B"/>
          <w:sz w:val="24"/>
          <w:szCs w:val="24"/>
        </w:rPr>
        <w:t xml:space="preserve"> się  z zasadami ochrony dzieci obowiązującymi z Zespole Szkolno-Przedszkolnym w Stróżach i zobowiązuję się do ich przestrzegania.</w:t>
      </w:r>
    </w:p>
    <w:p w:rsidR="00AA0D9C" w:rsidRDefault="00AA0D9C" w:rsidP="00AA0D9C">
      <w:pPr>
        <w:pStyle w:val="Tytu"/>
        <w:spacing w:before="64" w:line="360" w:lineRule="auto"/>
        <w:jc w:val="both"/>
        <w:rPr>
          <w:b w:val="0"/>
          <w:color w:val="36201B"/>
          <w:sz w:val="24"/>
          <w:szCs w:val="24"/>
        </w:rPr>
      </w:pPr>
    </w:p>
    <w:p w:rsidR="00AA0D9C" w:rsidRDefault="00AA0D9C" w:rsidP="00AA0D9C">
      <w:pPr>
        <w:pStyle w:val="Tytu"/>
        <w:spacing w:before="64" w:line="360" w:lineRule="auto"/>
        <w:jc w:val="right"/>
        <w:rPr>
          <w:b w:val="0"/>
          <w:color w:val="36201B"/>
          <w:sz w:val="24"/>
          <w:szCs w:val="24"/>
        </w:rPr>
      </w:pPr>
    </w:p>
    <w:p w:rsidR="00AA0D9C" w:rsidRDefault="00AA0D9C" w:rsidP="00AA0D9C">
      <w:pPr>
        <w:pStyle w:val="Tytu"/>
        <w:spacing w:before="64" w:line="360" w:lineRule="auto"/>
        <w:jc w:val="right"/>
        <w:rPr>
          <w:b w:val="0"/>
          <w:color w:val="36201B"/>
          <w:sz w:val="24"/>
          <w:szCs w:val="24"/>
        </w:rPr>
      </w:pPr>
      <w:r>
        <w:rPr>
          <w:b w:val="0"/>
          <w:color w:val="36201B"/>
          <w:sz w:val="24"/>
          <w:szCs w:val="24"/>
        </w:rPr>
        <w:t>…………………………………</w:t>
      </w:r>
    </w:p>
    <w:p w:rsidR="00AA0D9C" w:rsidRDefault="00AA0D9C" w:rsidP="00AA0D9C">
      <w:pPr>
        <w:pStyle w:val="Tytu"/>
        <w:spacing w:before="64" w:line="360" w:lineRule="auto"/>
        <w:jc w:val="right"/>
        <w:rPr>
          <w:b w:val="0"/>
          <w:color w:val="36201B"/>
          <w:sz w:val="24"/>
          <w:szCs w:val="24"/>
        </w:rPr>
      </w:pPr>
      <w:r>
        <w:rPr>
          <w:b w:val="0"/>
          <w:color w:val="36201B"/>
          <w:sz w:val="24"/>
          <w:szCs w:val="24"/>
        </w:rPr>
        <w:t>podpis</w:t>
      </w:r>
    </w:p>
    <w:p w:rsidR="00715576" w:rsidRDefault="00715576" w:rsidP="002155B9">
      <w:pPr>
        <w:pStyle w:val="Tytu"/>
        <w:spacing w:before="64" w:line="360" w:lineRule="auto"/>
        <w:jc w:val="right"/>
        <w:rPr>
          <w:b w:val="0"/>
          <w:color w:val="36201B"/>
          <w:sz w:val="24"/>
          <w:szCs w:val="24"/>
        </w:rPr>
      </w:pPr>
    </w:p>
    <w:p w:rsidR="002155B9" w:rsidRDefault="002155B9" w:rsidP="002155B9">
      <w:pPr>
        <w:pStyle w:val="Tytu"/>
        <w:spacing w:before="64" w:line="360" w:lineRule="auto"/>
        <w:jc w:val="both"/>
        <w:rPr>
          <w:b w:val="0"/>
          <w:color w:val="36201B"/>
          <w:sz w:val="24"/>
          <w:szCs w:val="24"/>
        </w:rPr>
      </w:pPr>
    </w:p>
    <w:p w:rsidR="002155B9" w:rsidRDefault="002155B9" w:rsidP="002155B9">
      <w:pPr>
        <w:pStyle w:val="Tytu"/>
        <w:spacing w:before="64" w:line="360" w:lineRule="auto"/>
        <w:jc w:val="both"/>
        <w:rPr>
          <w:b w:val="0"/>
          <w:color w:val="36201B"/>
          <w:sz w:val="24"/>
          <w:szCs w:val="24"/>
        </w:rPr>
      </w:pPr>
    </w:p>
    <w:p w:rsidR="002155B9" w:rsidRDefault="002155B9" w:rsidP="002155B9">
      <w:pPr>
        <w:pStyle w:val="Tytu"/>
        <w:spacing w:before="64" w:line="360" w:lineRule="auto"/>
        <w:jc w:val="both"/>
        <w:rPr>
          <w:b w:val="0"/>
          <w:color w:val="36201B"/>
          <w:sz w:val="24"/>
          <w:szCs w:val="24"/>
        </w:rPr>
      </w:pPr>
    </w:p>
    <w:p w:rsidR="002155B9" w:rsidRDefault="002155B9" w:rsidP="002155B9">
      <w:pPr>
        <w:pStyle w:val="Tytu"/>
        <w:spacing w:before="64" w:line="360" w:lineRule="auto"/>
        <w:jc w:val="both"/>
        <w:rPr>
          <w:b w:val="0"/>
          <w:color w:val="36201B"/>
          <w:sz w:val="24"/>
          <w:szCs w:val="24"/>
        </w:rPr>
      </w:pPr>
    </w:p>
    <w:p w:rsidR="00E723F7" w:rsidRDefault="00E723F7" w:rsidP="00E723F7">
      <w:pPr>
        <w:pStyle w:val="Tytu"/>
        <w:spacing w:before="64" w:line="360" w:lineRule="auto"/>
        <w:jc w:val="both"/>
        <w:rPr>
          <w:b w:val="0"/>
          <w:color w:val="36201B"/>
          <w:sz w:val="24"/>
          <w:szCs w:val="24"/>
        </w:rPr>
      </w:pPr>
    </w:p>
    <w:p w:rsidR="00DF414F" w:rsidRDefault="00224FC2"/>
    <w:sectPr w:rsidR="00DF414F" w:rsidSect="00931E7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0DC1"/>
    <w:multiLevelType w:val="hybridMultilevel"/>
    <w:tmpl w:val="88941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3DD72F9"/>
    <w:multiLevelType w:val="hybridMultilevel"/>
    <w:tmpl w:val="0F069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9681D5E"/>
    <w:multiLevelType w:val="hybridMultilevel"/>
    <w:tmpl w:val="ACC487EA"/>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0AFC21FD"/>
    <w:multiLevelType w:val="hybridMultilevel"/>
    <w:tmpl w:val="70F4B51E"/>
    <w:lvl w:ilvl="0" w:tplc="04150001">
      <w:start w:val="1"/>
      <w:numFmt w:val="bullet"/>
      <w:lvlText w:val=""/>
      <w:lvlJc w:val="left"/>
      <w:pPr>
        <w:ind w:left="1068"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0B5C0A31"/>
    <w:multiLevelType w:val="hybridMultilevel"/>
    <w:tmpl w:val="7B54BBC0"/>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nsid w:val="0C3B6B29"/>
    <w:multiLevelType w:val="hybridMultilevel"/>
    <w:tmpl w:val="84B45C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D454C68"/>
    <w:multiLevelType w:val="hybridMultilevel"/>
    <w:tmpl w:val="03DED8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E85449D"/>
    <w:multiLevelType w:val="hybridMultilevel"/>
    <w:tmpl w:val="EE0493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F0150A2"/>
    <w:multiLevelType w:val="hybridMultilevel"/>
    <w:tmpl w:val="43CC57D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1A195BC6"/>
    <w:multiLevelType w:val="hybridMultilevel"/>
    <w:tmpl w:val="196E01C0"/>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0">
    <w:nsid w:val="1AF72D25"/>
    <w:multiLevelType w:val="hybridMultilevel"/>
    <w:tmpl w:val="2398FE22"/>
    <w:lvl w:ilvl="0" w:tplc="04150001">
      <w:start w:val="1"/>
      <w:numFmt w:val="bullet"/>
      <w:lvlText w:val=""/>
      <w:lvlJc w:val="left"/>
      <w:pPr>
        <w:ind w:left="1353"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1EC821DF"/>
    <w:multiLevelType w:val="hybridMultilevel"/>
    <w:tmpl w:val="4DEA6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276505F"/>
    <w:multiLevelType w:val="hybridMultilevel"/>
    <w:tmpl w:val="02BE99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4215015"/>
    <w:multiLevelType w:val="hybridMultilevel"/>
    <w:tmpl w:val="D696E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DEE4921"/>
    <w:multiLevelType w:val="hybridMultilevel"/>
    <w:tmpl w:val="6A0CDCF4"/>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5">
    <w:nsid w:val="39815AF4"/>
    <w:multiLevelType w:val="hybridMultilevel"/>
    <w:tmpl w:val="95F8EF3C"/>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3A434F77"/>
    <w:multiLevelType w:val="hybridMultilevel"/>
    <w:tmpl w:val="C25A8E2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D4378AD"/>
    <w:multiLevelType w:val="hybridMultilevel"/>
    <w:tmpl w:val="D7C0709E"/>
    <w:lvl w:ilvl="0" w:tplc="0415000F">
      <w:start w:val="1"/>
      <w:numFmt w:val="decimal"/>
      <w:lvlText w:val="%1."/>
      <w:lvlJc w:val="left"/>
      <w:pPr>
        <w:ind w:left="106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44972561"/>
    <w:multiLevelType w:val="hybridMultilevel"/>
    <w:tmpl w:val="83DE8150"/>
    <w:lvl w:ilvl="0" w:tplc="04150001">
      <w:start w:val="1"/>
      <w:numFmt w:val="bullet"/>
      <w:lvlText w:val=""/>
      <w:lvlJc w:val="left"/>
      <w:pPr>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9">
    <w:nsid w:val="45E4052D"/>
    <w:multiLevelType w:val="hybridMultilevel"/>
    <w:tmpl w:val="8758E28C"/>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nsid w:val="49A757A7"/>
    <w:multiLevelType w:val="hybridMultilevel"/>
    <w:tmpl w:val="F25C5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238482A"/>
    <w:multiLevelType w:val="hybridMultilevel"/>
    <w:tmpl w:val="78246036"/>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nsid w:val="667E2D77"/>
    <w:multiLevelType w:val="hybridMultilevel"/>
    <w:tmpl w:val="D1BEF76A"/>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3">
    <w:nsid w:val="6E58002F"/>
    <w:multiLevelType w:val="hybridMultilevel"/>
    <w:tmpl w:val="546C1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E723831"/>
    <w:multiLevelType w:val="hybridMultilevel"/>
    <w:tmpl w:val="F238FF8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 w:numId="14">
    <w:abstractNumId w:val="16"/>
  </w:num>
  <w:num w:numId="15">
    <w:abstractNumId w:val="7"/>
  </w:num>
  <w:num w:numId="16">
    <w:abstractNumId w:val="20"/>
  </w:num>
  <w:num w:numId="17">
    <w:abstractNumId w:val="11"/>
  </w:num>
  <w:num w:numId="18">
    <w:abstractNumId w:val="23"/>
  </w:num>
  <w:num w:numId="19">
    <w:abstractNumId w:val="24"/>
  </w:num>
  <w:num w:numId="20">
    <w:abstractNumId w:val="13"/>
  </w:num>
  <w:num w:numId="21">
    <w:abstractNumId w:val="1"/>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5"/>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6"/>
  </w:num>
  <w:num w:numId="2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723F7"/>
    <w:rsid w:val="000307B4"/>
    <w:rsid w:val="000656BD"/>
    <w:rsid w:val="00067850"/>
    <w:rsid w:val="0014496A"/>
    <w:rsid w:val="00173A85"/>
    <w:rsid w:val="00186789"/>
    <w:rsid w:val="00186969"/>
    <w:rsid w:val="001D2D7E"/>
    <w:rsid w:val="001F4D5D"/>
    <w:rsid w:val="002155B9"/>
    <w:rsid w:val="00224FC2"/>
    <w:rsid w:val="002566DE"/>
    <w:rsid w:val="00282A0E"/>
    <w:rsid w:val="002B2CDC"/>
    <w:rsid w:val="002B4742"/>
    <w:rsid w:val="00380BE2"/>
    <w:rsid w:val="003A1F16"/>
    <w:rsid w:val="00420FC6"/>
    <w:rsid w:val="00421A72"/>
    <w:rsid w:val="00423C72"/>
    <w:rsid w:val="004A4374"/>
    <w:rsid w:val="004F0668"/>
    <w:rsid w:val="005120D3"/>
    <w:rsid w:val="00535FCD"/>
    <w:rsid w:val="00690FD7"/>
    <w:rsid w:val="006E5A8F"/>
    <w:rsid w:val="00707B5E"/>
    <w:rsid w:val="00715576"/>
    <w:rsid w:val="0076658B"/>
    <w:rsid w:val="00772A28"/>
    <w:rsid w:val="00787C35"/>
    <w:rsid w:val="00796555"/>
    <w:rsid w:val="007F3A9E"/>
    <w:rsid w:val="0086705B"/>
    <w:rsid w:val="00870E14"/>
    <w:rsid w:val="008869F7"/>
    <w:rsid w:val="00924778"/>
    <w:rsid w:val="00931E7C"/>
    <w:rsid w:val="009447AD"/>
    <w:rsid w:val="0094791C"/>
    <w:rsid w:val="00972894"/>
    <w:rsid w:val="009746B2"/>
    <w:rsid w:val="009E58E3"/>
    <w:rsid w:val="00A06E8B"/>
    <w:rsid w:val="00A70594"/>
    <w:rsid w:val="00A75A0F"/>
    <w:rsid w:val="00AA0D9C"/>
    <w:rsid w:val="00B347B7"/>
    <w:rsid w:val="00B60101"/>
    <w:rsid w:val="00BA62E8"/>
    <w:rsid w:val="00BB1DEF"/>
    <w:rsid w:val="00BD40F0"/>
    <w:rsid w:val="00C22C7F"/>
    <w:rsid w:val="00C45691"/>
    <w:rsid w:val="00C93515"/>
    <w:rsid w:val="00C968E1"/>
    <w:rsid w:val="00CD0A4E"/>
    <w:rsid w:val="00CD37DE"/>
    <w:rsid w:val="00CD58F3"/>
    <w:rsid w:val="00CE4695"/>
    <w:rsid w:val="00D16FEF"/>
    <w:rsid w:val="00D50FA8"/>
    <w:rsid w:val="00D6366C"/>
    <w:rsid w:val="00D91ECA"/>
    <w:rsid w:val="00D9218D"/>
    <w:rsid w:val="00D927A5"/>
    <w:rsid w:val="00D93F0A"/>
    <w:rsid w:val="00DB6C38"/>
    <w:rsid w:val="00DF0398"/>
    <w:rsid w:val="00E1479E"/>
    <w:rsid w:val="00E245C6"/>
    <w:rsid w:val="00E34127"/>
    <w:rsid w:val="00E44E06"/>
    <w:rsid w:val="00E50BFC"/>
    <w:rsid w:val="00E51225"/>
    <w:rsid w:val="00E5314E"/>
    <w:rsid w:val="00E723F7"/>
    <w:rsid w:val="00E75BD2"/>
    <w:rsid w:val="00E84949"/>
    <w:rsid w:val="00E97647"/>
    <w:rsid w:val="00EB23B0"/>
    <w:rsid w:val="00EB27FA"/>
    <w:rsid w:val="00EC2181"/>
    <w:rsid w:val="00EE4E74"/>
    <w:rsid w:val="00EF6DD2"/>
    <w:rsid w:val="00F4612C"/>
    <w:rsid w:val="00F5658B"/>
    <w:rsid w:val="00F67F53"/>
    <w:rsid w:val="00FA2A60"/>
    <w:rsid w:val="00FF02A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1E7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1"/>
    <w:qFormat/>
    <w:rsid w:val="00E723F7"/>
    <w:pPr>
      <w:widowControl w:val="0"/>
      <w:autoSpaceDE w:val="0"/>
      <w:autoSpaceDN w:val="0"/>
      <w:spacing w:before="54" w:after="0" w:line="240" w:lineRule="auto"/>
      <w:ind w:right="2"/>
      <w:jc w:val="center"/>
    </w:pPr>
    <w:rPr>
      <w:rFonts w:ascii="Times New Roman" w:eastAsia="Times New Roman" w:hAnsi="Times New Roman" w:cs="Times New Roman"/>
      <w:b/>
      <w:bCs/>
      <w:sz w:val="32"/>
      <w:szCs w:val="32"/>
    </w:rPr>
  </w:style>
  <w:style w:type="character" w:customStyle="1" w:styleId="TytuZnak">
    <w:name w:val="Tytuł Znak"/>
    <w:basedOn w:val="Domylnaczcionkaakapitu"/>
    <w:link w:val="Tytu"/>
    <w:uiPriority w:val="1"/>
    <w:rsid w:val="00E723F7"/>
    <w:rPr>
      <w:rFonts w:ascii="Times New Roman" w:eastAsia="Times New Roman" w:hAnsi="Times New Roman" w:cs="Times New Roman"/>
      <w:b/>
      <w:bCs/>
      <w:sz w:val="32"/>
      <w:szCs w:val="32"/>
    </w:rPr>
  </w:style>
  <w:style w:type="paragraph" w:styleId="Tekstpodstawowy">
    <w:name w:val="Body Text"/>
    <w:basedOn w:val="Normalny"/>
    <w:link w:val="TekstpodstawowyZnak"/>
    <w:uiPriority w:val="1"/>
    <w:semiHidden/>
    <w:unhideWhenUsed/>
    <w:qFormat/>
    <w:rsid w:val="00E723F7"/>
    <w:pPr>
      <w:widowControl w:val="0"/>
      <w:autoSpaceDE w:val="0"/>
      <w:autoSpaceDN w:val="0"/>
      <w:spacing w:after="0" w:line="240" w:lineRule="auto"/>
      <w:ind w:left="399" w:hanging="284"/>
      <w:jc w:val="both"/>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uiPriority w:val="1"/>
    <w:semiHidden/>
    <w:rsid w:val="00E723F7"/>
    <w:rPr>
      <w:rFonts w:ascii="Times New Roman" w:eastAsia="Times New Roman" w:hAnsi="Times New Roman" w:cs="Times New Roman"/>
      <w:sz w:val="24"/>
      <w:szCs w:val="24"/>
    </w:rPr>
  </w:style>
  <w:style w:type="paragraph" w:styleId="Akapitzlist">
    <w:name w:val="List Paragraph"/>
    <w:basedOn w:val="Normalny"/>
    <w:uiPriority w:val="34"/>
    <w:qFormat/>
    <w:rsid w:val="00CE4695"/>
    <w:pPr>
      <w:widowControl w:val="0"/>
      <w:autoSpaceDE w:val="0"/>
      <w:autoSpaceDN w:val="0"/>
      <w:spacing w:after="0" w:line="240" w:lineRule="auto"/>
      <w:ind w:left="399" w:hanging="284"/>
      <w:jc w:val="both"/>
    </w:pPr>
    <w:rPr>
      <w:rFonts w:ascii="Times New Roman" w:eastAsia="Times New Roman" w:hAnsi="Times New Roman" w:cs="Times New Roman"/>
    </w:rPr>
  </w:style>
  <w:style w:type="table" w:styleId="Tabela-Siatka">
    <w:name w:val="Table Grid"/>
    <w:basedOn w:val="Standardowy"/>
    <w:uiPriority w:val="59"/>
    <w:rsid w:val="001867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5854043">
      <w:bodyDiv w:val="1"/>
      <w:marLeft w:val="0"/>
      <w:marRight w:val="0"/>
      <w:marTop w:val="0"/>
      <w:marBottom w:val="0"/>
      <w:divBdr>
        <w:top w:val="none" w:sz="0" w:space="0" w:color="auto"/>
        <w:left w:val="none" w:sz="0" w:space="0" w:color="auto"/>
        <w:bottom w:val="none" w:sz="0" w:space="0" w:color="auto"/>
        <w:right w:val="none" w:sz="0" w:space="0" w:color="auto"/>
      </w:divBdr>
    </w:div>
    <w:div w:id="1062405722">
      <w:bodyDiv w:val="1"/>
      <w:marLeft w:val="0"/>
      <w:marRight w:val="0"/>
      <w:marTop w:val="0"/>
      <w:marBottom w:val="0"/>
      <w:divBdr>
        <w:top w:val="none" w:sz="0" w:space="0" w:color="auto"/>
        <w:left w:val="none" w:sz="0" w:space="0" w:color="auto"/>
        <w:bottom w:val="none" w:sz="0" w:space="0" w:color="auto"/>
        <w:right w:val="none" w:sz="0" w:space="0" w:color="auto"/>
      </w:divBdr>
    </w:div>
    <w:div w:id="154070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Pages>
  <Words>4019</Words>
  <Characters>24114</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nazwa</dc:creator>
  <cp:lastModifiedBy>nazwa</cp:lastModifiedBy>
  <cp:revision>66</cp:revision>
  <cp:lastPrinted>2025-11-24T10:50:00Z</cp:lastPrinted>
  <dcterms:created xsi:type="dcterms:W3CDTF">2024-05-28T06:49:00Z</dcterms:created>
  <dcterms:modified xsi:type="dcterms:W3CDTF">2025-11-24T10:51:00Z</dcterms:modified>
</cp:coreProperties>
</file>